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72B46" w:rsidRDefault="001A0565" w:rsidP="001A5D53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FD2546" w:rsidRDefault="00ED17C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C3196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r w:rsidRPr="00C3196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FD2546" w:rsidRDefault="00ED17C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 xml:space="preserve">Tel. 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C3E1A" w:rsidRPr="002C3E1A">
        <w:rPr>
          <w:rFonts w:ascii="Arial" w:hAnsi="Arial" w:cs="Arial"/>
          <w:b/>
          <w:sz w:val="28"/>
          <w:szCs w:val="28"/>
        </w:rPr>
        <w:t>ElectronicPartner</w:t>
      </w:r>
      <w:proofErr w:type="spellEnd"/>
      <w:r w:rsidR="002C3E1A" w:rsidRPr="002C3E1A">
        <w:rPr>
          <w:rFonts w:ascii="Arial" w:hAnsi="Arial" w:cs="Arial"/>
          <w:b/>
          <w:sz w:val="28"/>
          <w:szCs w:val="28"/>
        </w:rPr>
        <w:t xml:space="preserve"> </w:t>
      </w:r>
      <w:r w:rsidR="00800AED" w:rsidRPr="00800AED">
        <w:rPr>
          <w:rFonts w:ascii="Arial" w:hAnsi="Arial" w:cs="Arial"/>
          <w:b/>
          <w:sz w:val="28"/>
          <w:szCs w:val="28"/>
        </w:rPr>
        <w:t>setzt mit intelligenter Sendungsverfolgung ONE TRACK® Grund</w:t>
      </w:r>
      <w:r w:rsidR="00213DFE">
        <w:rPr>
          <w:rFonts w:ascii="Arial" w:hAnsi="Arial" w:cs="Arial"/>
          <w:b/>
          <w:sz w:val="28"/>
          <w:szCs w:val="28"/>
        </w:rPr>
        <w:t>lage für verkürzte Lieferzeiten</w:t>
      </w:r>
    </w:p>
    <w:p w:rsidR="005B2CAC" w:rsidRDefault="005B2CAC" w:rsidP="00800AED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5B2CAC">
        <w:rPr>
          <w:rFonts w:ascii="Arial" w:hAnsi="Arial" w:cs="Arial"/>
          <w:i/>
          <w:sz w:val="24"/>
          <w:szCs w:val="24"/>
        </w:rPr>
        <w:t>ElectronicPartner</w:t>
      </w:r>
      <w:proofErr w:type="spellEnd"/>
      <w:r w:rsidRPr="005B2CAC">
        <w:rPr>
          <w:rFonts w:ascii="Arial" w:hAnsi="Arial" w:cs="Arial"/>
          <w:i/>
          <w:sz w:val="24"/>
          <w:szCs w:val="24"/>
        </w:rPr>
        <w:t xml:space="preserve"> kontrolliert die </w:t>
      </w:r>
      <w:r>
        <w:rPr>
          <w:rFonts w:ascii="Arial" w:hAnsi="Arial" w:cs="Arial"/>
          <w:i/>
          <w:sz w:val="24"/>
          <w:szCs w:val="24"/>
        </w:rPr>
        <w:t>Zustelldauer</w:t>
      </w:r>
      <w:r w:rsidRPr="005B2CAC">
        <w:rPr>
          <w:rFonts w:ascii="Arial" w:hAnsi="Arial" w:cs="Arial"/>
          <w:i/>
          <w:sz w:val="24"/>
          <w:szCs w:val="24"/>
        </w:rPr>
        <w:t xml:space="preserve"> von Sendungen an </w:t>
      </w:r>
      <w:r w:rsidR="00FA6C86">
        <w:rPr>
          <w:rFonts w:ascii="Arial" w:hAnsi="Arial" w:cs="Arial"/>
          <w:i/>
          <w:sz w:val="24"/>
          <w:szCs w:val="24"/>
        </w:rPr>
        <w:t>die</w:t>
      </w:r>
      <w:r w:rsidRPr="005B2CAC">
        <w:rPr>
          <w:rFonts w:ascii="Arial" w:hAnsi="Arial" w:cs="Arial"/>
          <w:i/>
          <w:sz w:val="24"/>
          <w:szCs w:val="24"/>
        </w:rPr>
        <w:t xml:space="preserve"> Fachhändler und Fachmärkte </w:t>
      </w:r>
      <w:r w:rsidR="00FA6C86">
        <w:rPr>
          <w:rFonts w:ascii="Arial" w:hAnsi="Arial" w:cs="Arial"/>
          <w:i/>
          <w:sz w:val="24"/>
          <w:szCs w:val="24"/>
        </w:rPr>
        <w:t xml:space="preserve">der Verbundgruppe </w:t>
      </w:r>
      <w:r w:rsidRPr="005B2CAC">
        <w:rPr>
          <w:rFonts w:ascii="Arial" w:hAnsi="Arial" w:cs="Arial"/>
          <w:i/>
          <w:sz w:val="24"/>
          <w:szCs w:val="24"/>
        </w:rPr>
        <w:t>durch die Cloud-Lösung ONE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B2CAC">
        <w:rPr>
          <w:rFonts w:ascii="Arial" w:hAnsi="Arial" w:cs="Arial"/>
          <w:i/>
          <w:sz w:val="24"/>
          <w:szCs w:val="24"/>
        </w:rPr>
        <w:t>TRACK von EURO-LOG</w:t>
      </w:r>
    </w:p>
    <w:p w:rsidR="00492DAE" w:rsidRPr="003057EE" w:rsidRDefault="00F45FDD" w:rsidP="00800AED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Hallbergmoos-Münch</w:t>
      </w:r>
      <w:r w:rsidRPr="002E0FD1">
        <w:rPr>
          <w:rFonts w:ascii="Arial" w:hAnsi="Arial" w:cs="Arial"/>
          <w:b/>
        </w:rPr>
        <w:t>en</w:t>
      </w:r>
      <w:r w:rsidRPr="00CC506C">
        <w:rPr>
          <w:rFonts w:ascii="Arial" w:hAnsi="Arial" w:cs="Arial"/>
          <w:b/>
        </w:rPr>
        <w:t xml:space="preserve">, </w:t>
      </w:r>
      <w:r w:rsidR="00FD2546">
        <w:rPr>
          <w:rFonts w:ascii="Arial" w:hAnsi="Arial" w:cs="Arial"/>
          <w:b/>
        </w:rPr>
        <w:t>18</w:t>
      </w:r>
      <w:r w:rsidR="003F1CB9" w:rsidRPr="00CC506C">
        <w:rPr>
          <w:rFonts w:ascii="Arial" w:hAnsi="Arial" w:cs="Arial"/>
          <w:b/>
        </w:rPr>
        <w:t xml:space="preserve">. </w:t>
      </w:r>
      <w:r w:rsidR="00FD2546">
        <w:rPr>
          <w:rFonts w:ascii="Arial" w:hAnsi="Arial" w:cs="Arial"/>
          <w:b/>
        </w:rPr>
        <w:t>Juni</w:t>
      </w:r>
      <w:r w:rsidR="00383F5D" w:rsidRPr="001646E4">
        <w:rPr>
          <w:rFonts w:ascii="Arial" w:hAnsi="Arial" w:cs="Arial"/>
          <w:b/>
        </w:rPr>
        <w:t xml:space="preserve"> </w:t>
      </w:r>
      <w:r w:rsidR="000B6BB7" w:rsidRPr="001646E4">
        <w:rPr>
          <w:rFonts w:ascii="Arial" w:hAnsi="Arial" w:cs="Arial"/>
          <w:b/>
        </w:rPr>
        <w:t>201</w:t>
      </w:r>
      <w:r w:rsidR="00F77431" w:rsidRPr="001646E4">
        <w:rPr>
          <w:rFonts w:ascii="Arial" w:hAnsi="Arial" w:cs="Arial"/>
          <w:b/>
        </w:rPr>
        <w:t>5</w:t>
      </w:r>
      <w:r w:rsidR="003140F6" w:rsidRPr="001646E4">
        <w:rPr>
          <w:rFonts w:ascii="Arial" w:hAnsi="Arial" w:cs="Arial"/>
          <w:i/>
        </w:rPr>
        <w:t xml:space="preserve"> </w:t>
      </w:r>
      <w:r w:rsidR="00716C06" w:rsidRPr="001646E4">
        <w:rPr>
          <w:rFonts w:ascii="Arial" w:hAnsi="Arial" w:cs="Arial"/>
          <w:i/>
        </w:rPr>
        <w:t>–</w:t>
      </w:r>
      <w:r w:rsidR="00D7710E" w:rsidRPr="001646E4">
        <w:rPr>
          <w:rFonts w:ascii="Arial" w:hAnsi="Arial" w:cs="Arial"/>
        </w:rPr>
        <w:t xml:space="preserve"> </w:t>
      </w:r>
      <w:r w:rsidR="00800AED" w:rsidRPr="00800AED">
        <w:rPr>
          <w:rFonts w:ascii="Arial" w:hAnsi="Arial" w:cs="Arial"/>
        </w:rPr>
        <w:t xml:space="preserve">Seine </w:t>
      </w:r>
      <w:r w:rsidR="00324572">
        <w:rPr>
          <w:rFonts w:ascii="Arial" w:hAnsi="Arial" w:cs="Arial"/>
        </w:rPr>
        <w:t xml:space="preserve">logistischen </w:t>
      </w:r>
      <w:r w:rsidR="00800AED" w:rsidRPr="00800AED">
        <w:rPr>
          <w:rFonts w:ascii="Arial" w:hAnsi="Arial" w:cs="Arial"/>
        </w:rPr>
        <w:t xml:space="preserve">Distributionsprozesse überwacht </w:t>
      </w:r>
      <w:proofErr w:type="spellStart"/>
      <w:r w:rsidR="00800AED" w:rsidRPr="00800AED">
        <w:rPr>
          <w:rFonts w:ascii="Arial" w:hAnsi="Arial" w:cs="Arial"/>
        </w:rPr>
        <w:t>ElectronicPartner</w:t>
      </w:r>
      <w:proofErr w:type="spellEnd"/>
      <w:r w:rsidR="00800AED" w:rsidRPr="00800AED">
        <w:rPr>
          <w:rFonts w:ascii="Arial" w:hAnsi="Arial" w:cs="Arial"/>
        </w:rPr>
        <w:t xml:space="preserve"> neuerdings mit der Software ONE TRACK, einem Produkt des auf die Integration logistischer Prozesse spezialisier</w:t>
      </w:r>
      <w:r w:rsidR="00051D6D">
        <w:rPr>
          <w:rFonts w:ascii="Arial" w:hAnsi="Arial" w:cs="Arial"/>
        </w:rPr>
        <w:t xml:space="preserve">ten IT-Dienstleisters EURO-LOG. </w:t>
      </w:r>
      <w:r w:rsidR="00051D6D" w:rsidRPr="00051D6D">
        <w:rPr>
          <w:rFonts w:ascii="Arial" w:hAnsi="Arial" w:cs="Arial"/>
        </w:rPr>
        <w:t>Mit der Cloud-Lösung kann das Handelsunternehmen für Unter-haltungs- und Haushaltselekt</w:t>
      </w:r>
      <w:r w:rsidR="00051D6D">
        <w:rPr>
          <w:rFonts w:ascii="Arial" w:hAnsi="Arial" w:cs="Arial"/>
        </w:rPr>
        <w:t>ronik, IT- und Telekommunikationsprodukte sowie Dienstleis</w:t>
      </w:r>
      <w:r w:rsidR="00051D6D" w:rsidRPr="00051D6D">
        <w:rPr>
          <w:rFonts w:ascii="Arial" w:hAnsi="Arial" w:cs="Arial"/>
        </w:rPr>
        <w:t xml:space="preserve">tungen die Zustelldauer </w:t>
      </w:r>
      <w:r w:rsidR="00C54E6C">
        <w:rPr>
          <w:rFonts w:ascii="Arial" w:hAnsi="Arial" w:cs="Arial"/>
        </w:rPr>
        <w:t>aller</w:t>
      </w:r>
      <w:r w:rsidR="00051D6D" w:rsidRPr="00051D6D">
        <w:rPr>
          <w:rFonts w:ascii="Arial" w:hAnsi="Arial" w:cs="Arial"/>
        </w:rPr>
        <w:t xml:space="preserve"> Sendungen an den Fachhandel und die Fachmärkte im In- und Ausland kontrollieren und verifizieren.</w:t>
      </w:r>
      <w:r w:rsidR="004243DA">
        <w:rPr>
          <w:rFonts w:ascii="Arial" w:hAnsi="Arial" w:cs="Arial"/>
        </w:rPr>
        <w:t xml:space="preserve"> </w:t>
      </w:r>
      <w:r w:rsidR="004243DA" w:rsidRPr="004243DA">
        <w:rPr>
          <w:rFonts w:ascii="Arial" w:hAnsi="Arial" w:cs="Arial"/>
        </w:rPr>
        <w:t xml:space="preserve">Die an </w:t>
      </w:r>
      <w:r w:rsidR="004243DA" w:rsidRPr="00424CF6">
        <w:rPr>
          <w:rFonts w:ascii="Arial" w:hAnsi="Arial" w:cs="Arial"/>
        </w:rPr>
        <w:t xml:space="preserve">zentraler Stelle einsehbaren Sendungsdaten bieten somit eine Grundlage zur Leistungsüberwachung der Transportdienstleister. Mit den Auswertungen der Software können </w:t>
      </w:r>
      <w:r w:rsidR="00C54E6C" w:rsidRPr="00424CF6">
        <w:rPr>
          <w:rFonts w:ascii="Arial" w:hAnsi="Arial" w:cs="Arial"/>
        </w:rPr>
        <w:t>Optimierungsmöglichkeiten</w:t>
      </w:r>
      <w:r w:rsidR="00C54E6C" w:rsidRPr="004243DA">
        <w:rPr>
          <w:rFonts w:ascii="Arial" w:hAnsi="Arial" w:cs="Arial"/>
        </w:rPr>
        <w:t xml:space="preserve"> </w:t>
      </w:r>
      <w:r w:rsidR="004243DA" w:rsidRPr="004243DA">
        <w:rPr>
          <w:rFonts w:ascii="Arial" w:hAnsi="Arial" w:cs="Arial"/>
        </w:rPr>
        <w:t>im Versandproze</w:t>
      </w:r>
      <w:r w:rsidR="004243DA" w:rsidRPr="003057EE">
        <w:rPr>
          <w:rFonts w:ascii="Arial" w:hAnsi="Arial" w:cs="Arial"/>
        </w:rPr>
        <w:t xml:space="preserve">ss </w:t>
      </w:r>
      <w:r w:rsidR="00C54E6C">
        <w:rPr>
          <w:rFonts w:ascii="Arial" w:hAnsi="Arial" w:cs="Arial"/>
        </w:rPr>
        <w:t>analysiert</w:t>
      </w:r>
      <w:r w:rsidR="004243DA" w:rsidRPr="003057EE">
        <w:rPr>
          <w:rFonts w:ascii="Arial" w:hAnsi="Arial" w:cs="Arial"/>
        </w:rPr>
        <w:t xml:space="preserve"> und so die Basis zur Optimierung der Lieferzeiten</w:t>
      </w:r>
      <w:r w:rsidR="00C54E6C" w:rsidRPr="00C54E6C">
        <w:rPr>
          <w:rFonts w:ascii="Arial" w:hAnsi="Arial" w:cs="Arial"/>
        </w:rPr>
        <w:t xml:space="preserve"> </w:t>
      </w:r>
      <w:r w:rsidR="00C5376C">
        <w:rPr>
          <w:rFonts w:ascii="Arial" w:hAnsi="Arial" w:cs="Arial"/>
        </w:rPr>
        <w:t>ge</w:t>
      </w:r>
      <w:r w:rsidR="00C54E6C" w:rsidRPr="003057EE">
        <w:rPr>
          <w:rFonts w:ascii="Arial" w:hAnsi="Arial" w:cs="Arial"/>
        </w:rPr>
        <w:t>schaffen</w:t>
      </w:r>
      <w:r w:rsidR="00C5376C" w:rsidRPr="00C5376C">
        <w:rPr>
          <w:rFonts w:ascii="Arial" w:hAnsi="Arial" w:cs="Arial"/>
        </w:rPr>
        <w:t xml:space="preserve"> </w:t>
      </w:r>
      <w:r w:rsidR="00C5376C" w:rsidRPr="003057EE">
        <w:rPr>
          <w:rFonts w:ascii="Arial" w:hAnsi="Arial" w:cs="Arial"/>
        </w:rPr>
        <w:t>werden</w:t>
      </w:r>
      <w:r w:rsidR="004243DA" w:rsidRPr="003057EE">
        <w:rPr>
          <w:rFonts w:ascii="Arial" w:hAnsi="Arial" w:cs="Arial"/>
        </w:rPr>
        <w:t>.</w:t>
      </w:r>
      <w:r w:rsidR="00492DAE" w:rsidRPr="003057EE">
        <w:rPr>
          <w:rFonts w:ascii="Arial" w:hAnsi="Arial" w:cs="Arial"/>
        </w:rPr>
        <w:t xml:space="preserve"> Die </w:t>
      </w:r>
      <w:proofErr w:type="spellStart"/>
      <w:r w:rsidR="00492DAE" w:rsidRPr="003057EE">
        <w:rPr>
          <w:rFonts w:ascii="Arial" w:hAnsi="Arial" w:cs="Arial"/>
        </w:rPr>
        <w:t>ElectronicPartner</w:t>
      </w:r>
      <w:proofErr w:type="spellEnd"/>
      <w:r w:rsidR="00492DAE" w:rsidRPr="003057EE">
        <w:rPr>
          <w:rFonts w:ascii="Arial" w:hAnsi="Arial" w:cs="Arial"/>
        </w:rPr>
        <w:t xml:space="preserve">-Logistikmitarbeiter greifen nun </w:t>
      </w:r>
      <w:r w:rsidR="00424CF6" w:rsidRPr="00424CF6">
        <w:rPr>
          <w:rFonts w:ascii="Arial" w:hAnsi="Arial" w:cs="Arial"/>
        </w:rPr>
        <w:t>statt auf unterschiedliche Webseiten der Transportdienstleister</w:t>
      </w:r>
      <w:r w:rsidR="00424CF6">
        <w:rPr>
          <w:rFonts w:ascii="Arial" w:hAnsi="Arial" w:cs="Arial"/>
        </w:rPr>
        <w:t xml:space="preserve"> </w:t>
      </w:r>
      <w:r w:rsidR="00492DAE" w:rsidRPr="003057EE">
        <w:rPr>
          <w:rFonts w:ascii="Arial" w:hAnsi="Arial" w:cs="Arial"/>
        </w:rPr>
        <w:t xml:space="preserve">auf die zentrale Datenbank von EURO-LOG zu, um Sendungen nachzuverfolgen, was eine Transparenzsteigerung </w:t>
      </w:r>
      <w:r w:rsidR="00C54E6C">
        <w:rPr>
          <w:rFonts w:ascii="Arial" w:hAnsi="Arial" w:cs="Arial"/>
        </w:rPr>
        <w:t xml:space="preserve">und </w:t>
      </w:r>
      <w:r w:rsidR="00377D9E">
        <w:rPr>
          <w:rFonts w:ascii="Arial" w:hAnsi="Arial" w:cs="Arial"/>
        </w:rPr>
        <w:t xml:space="preserve">Verkürzung der Reaktionszeit </w:t>
      </w:r>
      <w:r w:rsidR="00C54E6C">
        <w:rPr>
          <w:rFonts w:ascii="Arial" w:hAnsi="Arial" w:cs="Arial"/>
        </w:rPr>
        <w:t xml:space="preserve">im Tagesgeschäft </w:t>
      </w:r>
      <w:r w:rsidR="00492DAE" w:rsidRPr="003057EE">
        <w:rPr>
          <w:rFonts w:ascii="Arial" w:hAnsi="Arial" w:cs="Arial"/>
        </w:rPr>
        <w:t>bedeutet</w:t>
      </w:r>
      <w:r w:rsidR="00424CF6">
        <w:rPr>
          <w:rFonts w:ascii="Arial" w:hAnsi="Arial" w:cs="Arial"/>
        </w:rPr>
        <w:t>.</w:t>
      </w:r>
    </w:p>
    <w:p w:rsidR="00051D6D" w:rsidRDefault="00396920" w:rsidP="00800AED">
      <w:pPr>
        <w:spacing w:line="300" w:lineRule="exact"/>
        <w:ind w:right="2268"/>
        <w:jc w:val="both"/>
        <w:rPr>
          <w:rFonts w:ascii="Arial" w:hAnsi="Arial" w:cs="Arial"/>
        </w:rPr>
      </w:pPr>
      <w:r w:rsidRPr="003057EE">
        <w:rPr>
          <w:rFonts w:ascii="Arial" w:hAnsi="Arial" w:cs="Arial"/>
        </w:rPr>
        <w:t>Der Nutzen der Software</w:t>
      </w:r>
      <w:r w:rsidR="005B7D9D" w:rsidRPr="003057EE">
        <w:rPr>
          <w:rFonts w:ascii="Arial" w:hAnsi="Arial" w:cs="Arial"/>
        </w:rPr>
        <w:t xml:space="preserve"> im logistischen Distributionsprozess, insbesondere</w:t>
      </w:r>
      <w:r w:rsidRPr="003057EE">
        <w:rPr>
          <w:rFonts w:ascii="Arial" w:hAnsi="Arial" w:cs="Arial"/>
        </w:rPr>
        <w:t xml:space="preserve"> </w:t>
      </w:r>
      <w:r w:rsidR="005B7D9D" w:rsidRPr="003057EE">
        <w:rPr>
          <w:rFonts w:ascii="Arial" w:hAnsi="Arial" w:cs="Arial"/>
        </w:rPr>
        <w:t xml:space="preserve">in der Schaffung von Transparenz gegenüber </w:t>
      </w:r>
      <w:r w:rsidR="00E408C5" w:rsidRPr="003057EE">
        <w:rPr>
          <w:rFonts w:ascii="Arial" w:hAnsi="Arial" w:cs="Arial"/>
        </w:rPr>
        <w:t>Kunden, Dienstleistern</w:t>
      </w:r>
      <w:r w:rsidR="005B7D9D" w:rsidRPr="003057EE">
        <w:rPr>
          <w:rFonts w:ascii="Arial" w:hAnsi="Arial" w:cs="Arial"/>
        </w:rPr>
        <w:t xml:space="preserve"> und </w:t>
      </w:r>
      <w:r w:rsidR="00E408C5" w:rsidRPr="003057EE">
        <w:rPr>
          <w:rFonts w:ascii="Arial" w:hAnsi="Arial" w:cs="Arial"/>
        </w:rPr>
        <w:t>eigene</w:t>
      </w:r>
      <w:r w:rsidR="005B7D9D" w:rsidRPr="003057EE">
        <w:rPr>
          <w:rFonts w:ascii="Arial" w:hAnsi="Arial" w:cs="Arial"/>
        </w:rPr>
        <w:t>n</w:t>
      </w:r>
      <w:r w:rsidR="00E408C5" w:rsidRPr="003057EE">
        <w:rPr>
          <w:rFonts w:ascii="Arial" w:hAnsi="Arial" w:cs="Arial"/>
        </w:rPr>
        <w:t xml:space="preserve"> Mitarbeiter</w:t>
      </w:r>
      <w:r w:rsidR="005B7D9D" w:rsidRPr="003057EE">
        <w:rPr>
          <w:rFonts w:ascii="Arial" w:hAnsi="Arial" w:cs="Arial"/>
        </w:rPr>
        <w:t>n</w:t>
      </w:r>
      <w:r w:rsidR="00896672" w:rsidRPr="003057EE">
        <w:rPr>
          <w:rFonts w:ascii="Arial" w:hAnsi="Arial" w:cs="Arial"/>
        </w:rPr>
        <w:t>,</w:t>
      </w:r>
      <w:r w:rsidRPr="003057EE">
        <w:rPr>
          <w:rFonts w:ascii="Arial" w:hAnsi="Arial" w:cs="Arial"/>
        </w:rPr>
        <w:t xml:space="preserve"> gab den Ausschlag, dass sich </w:t>
      </w:r>
      <w:proofErr w:type="spellStart"/>
      <w:r w:rsidRPr="003057EE">
        <w:rPr>
          <w:rFonts w:ascii="Arial" w:hAnsi="Arial" w:cs="Arial"/>
        </w:rPr>
        <w:t>ElectronicPartner</w:t>
      </w:r>
      <w:proofErr w:type="spellEnd"/>
      <w:r w:rsidRPr="003057EE">
        <w:rPr>
          <w:rFonts w:ascii="Arial" w:hAnsi="Arial" w:cs="Arial"/>
        </w:rPr>
        <w:t xml:space="preserve"> für </w:t>
      </w:r>
      <w:proofErr w:type="spellStart"/>
      <w:r w:rsidRPr="003057EE">
        <w:rPr>
          <w:rFonts w:ascii="Arial" w:hAnsi="Arial" w:cs="Arial"/>
        </w:rPr>
        <w:t>ONE</w:t>
      </w:r>
      <w:proofErr w:type="spellEnd"/>
      <w:r w:rsidRPr="003057EE">
        <w:rPr>
          <w:rFonts w:ascii="Arial" w:hAnsi="Arial" w:cs="Arial"/>
        </w:rPr>
        <w:t xml:space="preserve"> TRACK entschieden hat.</w:t>
      </w:r>
      <w:r w:rsidR="005B7D9D" w:rsidRPr="003057EE">
        <w:rPr>
          <w:rFonts w:ascii="Arial" w:hAnsi="Arial" w:cs="Arial"/>
        </w:rPr>
        <w:t xml:space="preserve"> </w:t>
      </w:r>
      <w:r w:rsidRPr="003057EE">
        <w:rPr>
          <w:rFonts w:ascii="Arial" w:hAnsi="Arial" w:cs="Arial"/>
        </w:rPr>
        <w:t xml:space="preserve">Mit der Cloud-Lösung kann die Sendungslaufzeit für die Kunden </w:t>
      </w:r>
      <w:r w:rsidR="00A75A62" w:rsidRPr="003057EE">
        <w:rPr>
          <w:rFonts w:ascii="Arial" w:hAnsi="Arial" w:cs="Arial"/>
        </w:rPr>
        <w:t xml:space="preserve">nachhaltig </w:t>
      </w:r>
      <w:r w:rsidRPr="003057EE">
        <w:rPr>
          <w:rFonts w:ascii="Arial" w:hAnsi="Arial" w:cs="Arial"/>
        </w:rPr>
        <w:t>verbessert werde</w:t>
      </w:r>
      <w:r w:rsidRPr="00424CF6">
        <w:rPr>
          <w:rFonts w:ascii="Arial" w:hAnsi="Arial" w:cs="Arial"/>
        </w:rPr>
        <w:t>n</w:t>
      </w:r>
      <w:r w:rsidR="00356135" w:rsidRPr="00424CF6">
        <w:rPr>
          <w:rFonts w:ascii="Arial" w:hAnsi="Arial" w:cs="Arial"/>
        </w:rPr>
        <w:t>, da ONE TRACK eine neutrale und zuverlässige Dienstleisterbewertung ermöglicht und so Optimierungspotenziale in der Dienstleisterauswahl aufzeigt</w:t>
      </w:r>
      <w:r w:rsidR="00923907" w:rsidRPr="00424CF6">
        <w:rPr>
          <w:rFonts w:ascii="Arial" w:hAnsi="Arial" w:cs="Arial"/>
        </w:rPr>
        <w:t>.</w:t>
      </w:r>
    </w:p>
    <w:p w:rsidR="004A4B29" w:rsidRDefault="00800AED" w:rsidP="00800AED">
      <w:pPr>
        <w:spacing w:line="300" w:lineRule="exact"/>
        <w:ind w:right="2268"/>
        <w:jc w:val="both"/>
        <w:rPr>
          <w:rFonts w:ascii="Arial" w:hAnsi="Arial" w:cs="Arial"/>
        </w:rPr>
      </w:pPr>
      <w:r w:rsidRPr="00800AED">
        <w:rPr>
          <w:rFonts w:ascii="Arial" w:hAnsi="Arial" w:cs="Arial"/>
        </w:rPr>
        <w:t>Nach einer sehr zügigen Impleme</w:t>
      </w:r>
      <w:r w:rsidR="003344BD">
        <w:rPr>
          <w:rFonts w:ascii="Arial" w:hAnsi="Arial" w:cs="Arial"/>
        </w:rPr>
        <w:t xml:space="preserve">ntierung </w:t>
      </w:r>
      <w:r w:rsidR="002100B4">
        <w:rPr>
          <w:rFonts w:ascii="Arial" w:hAnsi="Arial" w:cs="Arial"/>
        </w:rPr>
        <w:t>der Cloud-Lösung</w:t>
      </w:r>
      <w:r w:rsidR="004A4B29">
        <w:rPr>
          <w:rFonts w:ascii="Arial" w:hAnsi="Arial" w:cs="Arial"/>
        </w:rPr>
        <w:t xml:space="preserve"> </w:t>
      </w:r>
      <w:r w:rsidR="004A4B29" w:rsidRPr="004A4B29">
        <w:rPr>
          <w:rFonts w:ascii="Arial" w:hAnsi="Arial" w:cs="Arial"/>
        </w:rPr>
        <w:t>werden die Laufzeiten der Sendungen nun zentral überwacht</w:t>
      </w:r>
      <w:r w:rsidR="00B009A9">
        <w:rPr>
          <w:rFonts w:ascii="Arial" w:hAnsi="Arial" w:cs="Arial"/>
        </w:rPr>
        <w:t xml:space="preserve">. </w:t>
      </w:r>
      <w:r w:rsidR="00464845">
        <w:rPr>
          <w:rFonts w:ascii="Arial" w:hAnsi="Arial" w:cs="Arial"/>
        </w:rPr>
        <w:t xml:space="preserve">Als Unterstützung für </w:t>
      </w:r>
      <w:r w:rsidR="00464845" w:rsidRPr="004A4B29">
        <w:rPr>
          <w:rFonts w:ascii="Arial" w:hAnsi="Arial" w:cs="Arial"/>
        </w:rPr>
        <w:t xml:space="preserve">Verhandlungen mit dem Transportdienstleister </w:t>
      </w:r>
      <w:r w:rsidR="00464845">
        <w:rPr>
          <w:rFonts w:ascii="Arial" w:hAnsi="Arial" w:cs="Arial"/>
        </w:rPr>
        <w:t xml:space="preserve">dienen </w:t>
      </w:r>
      <w:r w:rsidR="00FA07D9">
        <w:rPr>
          <w:rFonts w:ascii="Arial" w:hAnsi="Arial" w:cs="Arial"/>
        </w:rPr>
        <w:t>übersichtliche</w:t>
      </w:r>
      <w:r w:rsidR="00464845">
        <w:rPr>
          <w:rFonts w:ascii="Arial" w:hAnsi="Arial" w:cs="Arial"/>
        </w:rPr>
        <w:t xml:space="preserve"> Berichte, mithilfe derer man auf den ersten Blick </w:t>
      </w:r>
      <w:r w:rsidR="00464845" w:rsidRPr="004A4B29">
        <w:rPr>
          <w:rFonts w:ascii="Arial" w:hAnsi="Arial" w:cs="Arial"/>
        </w:rPr>
        <w:t>die Perfo</w:t>
      </w:r>
      <w:r w:rsidR="00464845">
        <w:rPr>
          <w:rFonts w:ascii="Arial" w:hAnsi="Arial" w:cs="Arial"/>
        </w:rPr>
        <w:t xml:space="preserve">rmance der jeweiligen Dienstleister beurteilen kann. Die jeweilige Leistung wird auf einer </w:t>
      </w:r>
      <w:r w:rsidR="00464845" w:rsidRPr="00464845">
        <w:rPr>
          <w:rFonts w:ascii="Arial" w:hAnsi="Arial" w:cs="Arial"/>
        </w:rPr>
        <w:t>Landkarte</w:t>
      </w:r>
      <w:r w:rsidR="00F01FD5">
        <w:rPr>
          <w:rFonts w:ascii="Arial" w:hAnsi="Arial" w:cs="Arial"/>
        </w:rPr>
        <w:t xml:space="preserve">, untergliedert nach PLZ-Gebieten, </w:t>
      </w:r>
      <w:r w:rsidR="00464845">
        <w:rPr>
          <w:rFonts w:ascii="Arial" w:hAnsi="Arial" w:cs="Arial"/>
        </w:rPr>
        <w:t>optisch dargestellt.</w:t>
      </w:r>
      <w:r w:rsidR="00F01FD5">
        <w:rPr>
          <w:rFonts w:ascii="Arial" w:hAnsi="Arial" w:cs="Arial"/>
        </w:rPr>
        <w:t xml:space="preserve"> </w:t>
      </w:r>
      <w:r w:rsidR="004A4B29" w:rsidRPr="004A4B29">
        <w:rPr>
          <w:rFonts w:ascii="Arial" w:hAnsi="Arial" w:cs="Arial"/>
        </w:rPr>
        <w:t xml:space="preserve">Für wichtige Sendungen kann </w:t>
      </w:r>
      <w:r w:rsidR="004A4B29" w:rsidRPr="004A4B29">
        <w:rPr>
          <w:rFonts w:ascii="Arial" w:hAnsi="Arial" w:cs="Arial"/>
        </w:rPr>
        <w:lastRenderedPageBreak/>
        <w:t>außerdem eine aktive Benachrichtigu</w:t>
      </w:r>
      <w:r w:rsidR="004A4B29">
        <w:rPr>
          <w:rFonts w:ascii="Arial" w:hAnsi="Arial" w:cs="Arial"/>
        </w:rPr>
        <w:t xml:space="preserve">ng eingerichtet werden, die </w:t>
      </w:r>
      <w:r w:rsidR="004A4B29" w:rsidRPr="004A4B29">
        <w:rPr>
          <w:rFonts w:ascii="Arial" w:hAnsi="Arial" w:cs="Arial"/>
        </w:rPr>
        <w:t>sowohl über den Fortschritt als auch über Abweichungen informiert.</w:t>
      </w:r>
    </w:p>
    <w:p w:rsidR="00C31961" w:rsidRDefault="00C31961" w:rsidP="00800AED">
      <w:pPr>
        <w:spacing w:line="300" w:lineRule="exact"/>
        <w:ind w:right="2268"/>
        <w:jc w:val="both"/>
        <w:rPr>
          <w:rFonts w:ascii="Arial" w:hAnsi="Arial" w:cs="Arial"/>
        </w:rPr>
      </w:pPr>
      <w:r w:rsidRPr="00C31961">
        <w:rPr>
          <w:rFonts w:ascii="Arial" w:hAnsi="Arial" w:cs="Arial"/>
        </w:rPr>
        <w:t>Bilder ste</w:t>
      </w:r>
      <w:r w:rsidRPr="00C31961">
        <w:rPr>
          <w:rFonts w:ascii="Arial" w:hAnsi="Arial" w:cs="Arial"/>
          <w:color w:val="000000" w:themeColor="text1"/>
        </w:rPr>
        <w:t xml:space="preserve">hen </w:t>
      </w:r>
      <w:hyperlink r:id="rId11" w:tgtFrame="_blank" w:tooltip="Bilder" w:history="1">
        <w:r w:rsidRPr="00C31961">
          <w:rPr>
            <w:rFonts w:ascii="Arial" w:hAnsi="Arial" w:cs="Arial"/>
            <w:bCs/>
            <w:color w:val="0645AD"/>
            <w:u w:val="single"/>
          </w:rPr>
          <w:t>hier</w:t>
        </w:r>
        <w:r w:rsidRPr="00C31961">
          <w:rPr>
            <w:rFonts w:ascii="Arial" w:hAnsi="Arial" w:cs="Arial"/>
            <w:bCs/>
            <w:color w:val="000000" w:themeColor="text1"/>
          </w:rPr>
          <w:t xml:space="preserve"> </w:t>
        </w:r>
      </w:hyperlink>
      <w:r w:rsidRPr="00C31961">
        <w:rPr>
          <w:rFonts w:ascii="Arial" w:hAnsi="Arial" w:cs="Arial"/>
          <w:color w:val="000000" w:themeColor="text1"/>
        </w:rPr>
        <w:t>zur Ve</w:t>
      </w:r>
      <w:r w:rsidRPr="00C31961">
        <w:rPr>
          <w:rFonts w:ascii="Arial" w:hAnsi="Arial" w:cs="Arial"/>
        </w:rPr>
        <w:t>rfügung. Lizenzhinweis Bild „Filiale“: ©iStock.com/</w:t>
      </w:r>
      <w:proofErr w:type="spellStart"/>
      <w:r w:rsidRPr="00C31961">
        <w:rPr>
          <w:rFonts w:ascii="Arial" w:hAnsi="Arial" w:cs="Arial"/>
        </w:rPr>
        <w:t>zoranm</w:t>
      </w:r>
      <w:proofErr w:type="spellEnd"/>
    </w:p>
    <w:p w:rsidR="002B3D95" w:rsidRDefault="002B3D95" w:rsidP="007204FD">
      <w:pPr>
        <w:spacing w:line="300" w:lineRule="exact"/>
        <w:ind w:right="2268"/>
        <w:jc w:val="both"/>
        <w:rPr>
          <w:rFonts w:ascii="Arial" w:hAnsi="Arial" w:cs="Arial"/>
        </w:rPr>
      </w:pPr>
    </w:p>
    <w:p w:rsidR="00C37160" w:rsidRPr="00C37160" w:rsidRDefault="00D32800" w:rsidP="00C3716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 w:rsidRPr="00D32800">
        <w:rPr>
          <w:rFonts w:ascii="Arial" w:hAnsi="Arial" w:cs="Arial"/>
          <w:b/>
          <w:color w:val="838383"/>
          <w:sz w:val="16"/>
        </w:rPr>
        <w:t xml:space="preserve">Über </w:t>
      </w:r>
      <w:proofErr w:type="spellStart"/>
      <w:r w:rsidRPr="00D32800">
        <w:rPr>
          <w:rFonts w:ascii="Arial" w:hAnsi="Arial" w:cs="Arial"/>
          <w:b/>
          <w:color w:val="838383"/>
          <w:sz w:val="16"/>
        </w:rPr>
        <w:t>ElectronicPartner</w:t>
      </w:r>
      <w:proofErr w:type="spellEnd"/>
    </w:p>
    <w:p w:rsidR="00D32800" w:rsidRDefault="00D32800" w:rsidP="00D3280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D32800">
        <w:rPr>
          <w:rFonts w:ascii="Arial" w:hAnsi="Arial" w:cs="Arial"/>
          <w:color w:val="838383"/>
          <w:sz w:val="16"/>
        </w:rPr>
        <w:t xml:space="preserve">Die Verbundgruppe </w:t>
      </w:r>
      <w:proofErr w:type="spellStart"/>
      <w:r w:rsidRPr="00D32800">
        <w:rPr>
          <w:rFonts w:ascii="Arial" w:hAnsi="Arial" w:cs="Arial"/>
          <w:color w:val="838383"/>
          <w:sz w:val="16"/>
        </w:rPr>
        <w:t>ElectronicPartner</w:t>
      </w:r>
      <w:proofErr w:type="spellEnd"/>
      <w:r w:rsidRPr="00D32800">
        <w:rPr>
          <w:rFonts w:ascii="Arial" w:hAnsi="Arial" w:cs="Arial"/>
          <w:color w:val="838383"/>
          <w:sz w:val="16"/>
        </w:rPr>
        <w:t xml:space="preserve"> mit Sitz in Düsseldorf zählt zu den größten Handelsunternehmen für Unterhaltungs- und Haushaltselektronik, IT und</w:t>
      </w:r>
      <w:r>
        <w:rPr>
          <w:rFonts w:ascii="Arial" w:hAnsi="Arial" w:cs="Arial"/>
          <w:color w:val="838383"/>
          <w:sz w:val="16"/>
        </w:rPr>
        <w:t xml:space="preserve"> Telekommunikation in Europa.</w:t>
      </w:r>
    </w:p>
    <w:p w:rsidR="00D32800" w:rsidRDefault="00D32800" w:rsidP="00D3280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D32800">
        <w:rPr>
          <w:rFonts w:ascii="Arial" w:hAnsi="Arial" w:cs="Arial"/>
          <w:color w:val="838383"/>
          <w:sz w:val="16"/>
        </w:rPr>
        <w:t xml:space="preserve">Mehr </w:t>
      </w:r>
      <w:r>
        <w:rPr>
          <w:rFonts w:ascii="Arial" w:hAnsi="Arial" w:cs="Arial"/>
          <w:color w:val="838383"/>
          <w:sz w:val="16"/>
        </w:rPr>
        <w:t>als 5.000 Unternehmerpersönlich</w:t>
      </w:r>
      <w:r w:rsidRPr="00D32800">
        <w:rPr>
          <w:rFonts w:ascii="Arial" w:hAnsi="Arial" w:cs="Arial"/>
          <w:color w:val="838383"/>
          <w:sz w:val="16"/>
        </w:rPr>
        <w:t xml:space="preserve">keiten </w:t>
      </w:r>
      <w:r>
        <w:rPr>
          <w:rFonts w:ascii="Arial" w:hAnsi="Arial" w:cs="Arial"/>
          <w:color w:val="838383"/>
          <w:sz w:val="16"/>
        </w:rPr>
        <w:t>organisieren sich in den strate</w:t>
      </w:r>
      <w:r w:rsidRPr="00D32800">
        <w:rPr>
          <w:rFonts w:ascii="Arial" w:hAnsi="Arial" w:cs="Arial"/>
          <w:color w:val="838383"/>
          <w:sz w:val="16"/>
        </w:rPr>
        <w:t xml:space="preserve">gischen Geschäftsfeldern </w:t>
      </w:r>
      <w:proofErr w:type="spellStart"/>
      <w:r w:rsidRPr="00D32800">
        <w:rPr>
          <w:rFonts w:ascii="Arial" w:hAnsi="Arial" w:cs="Arial"/>
          <w:color w:val="838383"/>
          <w:sz w:val="16"/>
        </w:rPr>
        <w:t>EP:Fachhandel</w:t>
      </w:r>
      <w:proofErr w:type="spellEnd"/>
      <w:r w:rsidRPr="00D32800">
        <w:rPr>
          <w:rFonts w:ascii="Arial" w:hAnsi="Arial" w:cs="Arial"/>
          <w:color w:val="838383"/>
          <w:sz w:val="16"/>
        </w:rPr>
        <w:t>, der</w:t>
      </w:r>
      <w:r>
        <w:rPr>
          <w:rFonts w:ascii="Arial" w:hAnsi="Arial" w:cs="Arial"/>
          <w:color w:val="838383"/>
          <w:sz w:val="16"/>
        </w:rPr>
        <w:t xml:space="preserve"> Fachmarktlinie </w:t>
      </w:r>
      <w:proofErr w:type="spellStart"/>
      <w:r>
        <w:rPr>
          <w:rFonts w:ascii="Arial" w:hAnsi="Arial" w:cs="Arial"/>
          <w:color w:val="838383"/>
          <w:sz w:val="16"/>
        </w:rPr>
        <w:t>MEDIMAX</w:t>
      </w:r>
      <w:proofErr w:type="spellEnd"/>
      <w:r>
        <w:rPr>
          <w:rFonts w:ascii="Arial" w:hAnsi="Arial" w:cs="Arial"/>
          <w:color w:val="838383"/>
          <w:sz w:val="16"/>
        </w:rPr>
        <w:t xml:space="preserve"> und den </w:t>
      </w:r>
      <w:proofErr w:type="spellStart"/>
      <w:r>
        <w:rPr>
          <w:rFonts w:ascii="Arial" w:hAnsi="Arial" w:cs="Arial"/>
          <w:color w:val="838383"/>
          <w:sz w:val="16"/>
        </w:rPr>
        <w:t>comTeam</w:t>
      </w:r>
      <w:proofErr w:type="spellEnd"/>
      <w:r>
        <w:rPr>
          <w:rFonts w:ascii="Arial" w:hAnsi="Arial" w:cs="Arial"/>
          <w:color w:val="838383"/>
          <w:sz w:val="16"/>
        </w:rPr>
        <w:t xml:space="preserve"> Systemhäusern.</w:t>
      </w:r>
    </w:p>
    <w:p w:rsidR="00084B4E" w:rsidRPr="00084B4E" w:rsidRDefault="00D32800" w:rsidP="00D3280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D32800">
        <w:rPr>
          <w:rFonts w:ascii="Arial" w:hAnsi="Arial" w:cs="Arial"/>
          <w:color w:val="838383"/>
          <w:sz w:val="16"/>
        </w:rPr>
        <w:t>Sie bieten Endkunden Tag für Tag maßgeschneiderten Service, kompetente Beratung und hochwertige Produkte.</w:t>
      </w:r>
    </w:p>
    <w:p w:rsidR="009607C5" w:rsidRDefault="009607C5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>“ und entwickelte sich zu einem der führenden Anbietern von IT-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Spediteuren und Logistiker</w:t>
      </w:r>
      <w:r w:rsidR="00EB7477">
        <w:rPr>
          <w:rFonts w:ascii="Arial" w:hAnsi="Arial" w:cs="Arial"/>
          <w:color w:val="838383"/>
          <w:sz w:val="16"/>
        </w:rPr>
        <w:t>n</w:t>
      </w:r>
      <w:r>
        <w:rPr>
          <w:rFonts w:ascii="Arial" w:hAnsi="Arial" w:cs="Arial"/>
          <w:color w:val="838383"/>
          <w:sz w:val="16"/>
        </w:rPr>
        <w:t xml:space="preserve"> bis hin zu</w:t>
      </w:r>
      <w:r w:rsidR="00FF7805">
        <w:rPr>
          <w:rFonts w:ascii="Arial" w:hAnsi="Arial" w:cs="Arial"/>
          <w:color w:val="838383"/>
          <w:sz w:val="16"/>
        </w:rPr>
        <w:t xml:space="preserve"> Handel, Industrie und Kunden. 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</w:t>
      </w:r>
      <w:r w:rsidR="00FD2546">
        <w:rPr>
          <w:rFonts w:ascii="Arial" w:hAnsi="Arial" w:cs="Arial"/>
          <w:color w:val="838383"/>
          <w:sz w:val="16"/>
        </w:rPr>
        <w:t>Transportmanagement</w:t>
      </w:r>
      <w:r w:rsidRPr="007204FD">
        <w:rPr>
          <w:rFonts w:ascii="Arial" w:hAnsi="Arial" w:cs="Arial"/>
          <w:color w:val="838383"/>
          <w:sz w:val="16"/>
        </w:rPr>
        <w:t>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ONE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F07FB0" w:rsidRPr="00FF3341" w:rsidRDefault="00F07FB0" w:rsidP="00F07FB0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204FD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p w:rsidR="00716C06" w:rsidRPr="00FF3341" w:rsidRDefault="00716C06" w:rsidP="00F07FB0">
      <w:pPr>
        <w:spacing w:line="300" w:lineRule="exact"/>
        <w:ind w:right="2325"/>
        <w:jc w:val="both"/>
        <w:rPr>
          <w:rFonts w:cstheme="minorHAnsi"/>
          <w:i/>
          <w:color w:val="838383"/>
          <w:sz w:val="24"/>
          <w:szCs w:val="24"/>
        </w:rPr>
      </w:pPr>
    </w:p>
    <w:sectPr w:rsidR="00716C06" w:rsidRPr="00FF3341" w:rsidSect="00A044B6">
      <w:headerReference w:type="default" r:id="rId12"/>
      <w:footerReference w:type="default" r:id="rId13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4C" w:rsidRDefault="00151D4C" w:rsidP="003140F6">
      <w:pPr>
        <w:spacing w:after="0" w:line="240" w:lineRule="auto"/>
      </w:pPr>
      <w:r>
        <w:separator/>
      </w:r>
    </w:p>
  </w:endnote>
  <w:endnote w:type="continuationSeparator" w:id="0">
    <w:p w:rsidR="00151D4C" w:rsidRDefault="00151D4C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1A0565" w:rsidP="00137281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059BFE82" wp14:editId="4C7F7633">
              <wp:simplePos x="0" y="0"/>
              <wp:positionH relativeFrom="column">
                <wp:posOffset>-897255</wp:posOffset>
              </wp:positionH>
              <wp:positionV relativeFrom="paragraph">
                <wp:posOffset>451485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50E66C7A" wp14:editId="32DC5804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4A29672C" wp14:editId="3167D508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FA07D9">
      <w:rPr>
        <w:rFonts w:ascii="Arial" w:eastAsia="Times New Roman" w:hAnsi="Arial" w:cs="Arial"/>
        <w:noProof/>
        <w:color w:val="838383"/>
        <w:sz w:val="14"/>
        <w:szCs w:val="16"/>
      </w:rPr>
      <w:t>ElectronicPartner</w:t>
    </w:r>
    <w:r w:rsidR="00951315" w:rsidRPr="00951315">
      <w:rPr>
        <w:rFonts w:ascii="Arial" w:eastAsia="Times New Roman" w:hAnsi="Arial" w:cs="Arial"/>
        <w:noProof/>
        <w:color w:val="838383"/>
        <w:sz w:val="14"/>
        <w:szCs w:val="16"/>
      </w:rPr>
      <w:t xml:space="preserve"> setzt mit intelligente</w:t>
    </w:r>
    <w:r w:rsidR="00FA07D9">
      <w:rPr>
        <w:rFonts w:ascii="Arial" w:eastAsia="Times New Roman" w:hAnsi="Arial" w:cs="Arial"/>
        <w:noProof/>
        <w:color w:val="838383"/>
        <w:sz w:val="14"/>
        <w:szCs w:val="16"/>
      </w:rPr>
      <w:t>r Sendungsverfolgung ONE TRACK®</w:t>
    </w:r>
    <w:r w:rsidR="00F97D9A">
      <w:rPr>
        <w:rFonts w:ascii="Arial" w:eastAsia="Times New Roman" w:hAnsi="Arial" w:cs="Arial"/>
        <w:noProof/>
        <w:color w:val="838383"/>
        <w:sz w:val="14"/>
        <w:szCs w:val="16"/>
      </w:rPr>
      <w:t xml:space="preserve"> </w:t>
    </w:r>
    <w:r w:rsidR="00951315" w:rsidRPr="00951315">
      <w:rPr>
        <w:rFonts w:ascii="Arial" w:eastAsia="Times New Roman" w:hAnsi="Arial" w:cs="Arial"/>
        <w:noProof/>
        <w:color w:val="838383"/>
        <w:sz w:val="14"/>
        <w:szCs w:val="16"/>
      </w:rPr>
      <w:t>Grund</w:t>
    </w:r>
    <w:r w:rsidR="00951315">
      <w:rPr>
        <w:rFonts w:ascii="Arial" w:eastAsia="Times New Roman" w:hAnsi="Arial" w:cs="Arial"/>
        <w:noProof/>
        <w:color w:val="838383"/>
        <w:sz w:val="14"/>
        <w:szCs w:val="16"/>
      </w:rPr>
      <w:t>lage für verkürzte Lieferzeiten</w:t>
    </w:r>
    <w:r w:rsidR="00FA07D9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951315">
      <w:rPr>
        <w:rFonts w:ascii="Arial" w:eastAsia="Times New Roman" w:hAnsi="Arial" w:cs="Arial"/>
        <w:noProof/>
        <w:color w:val="838383"/>
        <w:sz w:val="14"/>
        <w:szCs w:val="16"/>
      </w:rPr>
      <w:t xml:space="preserve">      </w:t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C93F65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C93F65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6472D9">
      <w:rPr>
        <w:rFonts w:ascii="Arial" w:hAnsi="Arial" w:cs="Arial"/>
        <w:b/>
        <w:noProof/>
        <w:color w:val="838383"/>
        <w:sz w:val="14"/>
        <w:szCs w:val="16"/>
      </w:rPr>
      <w:t>1</w:t>
    </w:r>
    <w:r w:rsidR="00C93F65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fldSimple w:instr="NUMPAGES  \* Arabic  \* MERGEFORMAT">
      <w:r w:rsidR="006472D9" w:rsidRPr="006472D9">
        <w:rPr>
          <w:rFonts w:ascii="Arial" w:hAnsi="Arial" w:cs="Arial"/>
          <w:b/>
          <w:noProof/>
          <w:color w:val="838383"/>
          <w:sz w:val="14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4C" w:rsidRDefault="00151D4C" w:rsidP="003140F6">
      <w:pPr>
        <w:spacing w:after="0" w:line="240" w:lineRule="auto"/>
      </w:pPr>
      <w:r>
        <w:separator/>
      </w:r>
    </w:p>
  </w:footnote>
  <w:footnote w:type="continuationSeparator" w:id="0">
    <w:p w:rsidR="00151D4C" w:rsidRDefault="00151D4C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565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1A0565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42B8"/>
    <w:rsid w:val="00006DA8"/>
    <w:rsid w:val="00021FE0"/>
    <w:rsid w:val="000248A4"/>
    <w:rsid w:val="00024959"/>
    <w:rsid w:val="000256B6"/>
    <w:rsid w:val="00030824"/>
    <w:rsid w:val="00032930"/>
    <w:rsid w:val="0004581D"/>
    <w:rsid w:val="00045D62"/>
    <w:rsid w:val="0004642E"/>
    <w:rsid w:val="00047145"/>
    <w:rsid w:val="00051D6D"/>
    <w:rsid w:val="00051E57"/>
    <w:rsid w:val="00060857"/>
    <w:rsid w:val="0007088D"/>
    <w:rsid w:val="00070D7C"/>
    <w:rsid w:val="000733D3"/>
    <w:rsid w:val="000837B9"/>
    <w:rsid w:val="00084B4E"/>
    <w:rsid w:val="0009656C"/>
    <w:rsid w:val="000A0E45"/>
    <w:rsid w:val="000A132F"/>
    <w:rsid w:val="000A1D73"/>
    <w:rsid w:val="000B428F"/>
    <w:rsid w:val="000B5C97"/>
    <w:rsid w:val="000B6BB7"/>
    <w:rsid w:val="000C149B"/>
    <w:rsid w:val="000D6F27"/>
    <w:rsid w:val="000E4C18"/>
    <w:rsid w:val="000E6F2D"/>
    <w:rsid w:val="00107F0B"/>
    <w:rsid w:val="00117716"/>
    <w:rsid w:val="00117A9D"/>
    <w:rsid w:val="00122FA9"/>
    <w:rsid w:val="001245BE"/>
    <w:rsid w:val="00127B1F"/>
    <w:rsid w:val="00132AA1"/>
    <w:rsid w:val="00133CB1"/>
    <w:rsid w:val="00137281"/>
    <w:rsid w:val="00151474"/>
    <w:rsid w:val="00151D4C"/>
    <w:rsid w:val="001526A7"/>
    <w:rsid w:val="001553FE"/>
    <w:rsid w:val="001646E4"/>
    <w:rsid w:val="00165519"/>
    <w:rsid w:val="00170267"/>
    <w:rsid w:val="00170897"/>
    <w:rsid w:val="00171C3E"/>
    <w:rsid w:val="00173FAB"/>
    <w:rsid w:val="0018131B"/>
    <w:rsid w:val="001826A3"/>
    <w:rsid w:val="00185D25"/>
    <w:rsid w:val="00193148"/>
    <w:rsid w:val="00193F00"/>
    <w:rsid w:val="001A0565"/>
    <w:rsid w:val="001A06AA"/>
    <w:rsid w:val="001A5D53"/>
    <w:rsid w:val="001A7DB0"/>
    <w:rsid w:val="001B7FB2"/>
    <w:rsid w:val="001C3BA8"/>
    <w:rsid w:val="001D048C"/>
    <w:rsid w:val="001D44D0"/>
    <w:rsid w:val="001D7D5B"/>
    <w:rsid w:val="001E2777"/>
    <w:rsid w:val="001E7C78"/>
    <w:rsid w:val="001F0758"/>
    <w:rsid w:val="001F6368"/>
    <w:rsid w:val="002013C1"/>
    <w:rsid w:val="0020432C"/>
    <w:rsid w:val="00204434"/>
    <w:rsid w:val="00204591"/>
    <w:rsid w:val="00206C4F"/>
    <w:rsid w:val="00206FC1"/>
    <w:rsid w:val="00207076"/>
    <w:rsid w:val="002100B4"/>
    <w:rsid w:val="0021107E"/>
    <w:rsid w:val="00213DFE"/>
    <w:rsid w:val="002236E2"/>
    <w:rsid w:val="00225F1C"/>
    <w:rsid w:val="0023039D"/>
    <w:rsid w:val="00230AD3"/>
    <w:rsid w:val="00234A05"/>
    <w:rsid w:val="00241908"/>
    <w:rsid w:val="00241DB6"/>
    <w:rsid w:val="0024531E"/>
    <w:rsid w:val="00245BF4"/>
    <w:rsid w:val="002617FF"/>
    <w:rsid w:val="0027130F"/>
    <w:rsid w:val="00272B46"/>
    <w:rsid w:val="0028334F"/>
    <w:rsid w:val="0028415E"/>
    <w:rsid w:val="0029081A"/>
    <w:rsid w:val="002940BC"/>
    <w:rsid w:val="002A01FE"/>
    <w:rsid w:val="002A6A8E"/>
    <w:rsid w:val="002B0D86"/>
    <w:rsid w:val="002B2B98"/>
    <w:rsid w:val="002B3D95"/>
    <w:rsid w:val="002B4138"/>
    <w:rsid w:val="002C354C"/>
    <w:rsid w:val="002C3E1A"/>
    <w:rsid w:val="002C53AC"/>
    <w:rsid w:val="002D257C"/>
    <w:rsid w:val="002D331E"/>
    <w:rsid w:val="002D389D"/>
    <w:rsid w:val="002E0FD1"/>
    <w:rsid w:val="002E15E7"/>
    <w:rsid w:val="002E4112"/>
    <w:rsid w:val="002E471D"/>
    <w:rsid w:val="002E5D43"/>
    <w:rsid w:val="002E64B0"/>
    <w:rsid w:val="002E691E"/>
    <w:rsid w:val="002F0F62"/>
    <w:rsid w:val="002F5E4A"/>
    <w:rsid w:val="002F6A36"/>
    <w:rsid w:val="00300051"/>
    <w:rsid w:val="003057EE"/>
    <w:rsid w:val="003059C5"/>
    <w:rsid w:val="00307650"/>
    <w:rsid w:val="00307E18"/>
    <w:rsid w:val="00312E0D"/>
    <w:rsid w:val="003140F6"/>
    <w:rsid w:val="003153D1"/>
    <w:rsid w:val="00322641"/>
    <w:rsid w:val="00322FDF"/>
    <w:rsid w:val="00324572"/>
    <w:rsid w:val="00325049"/>
    <w:rsid w:val="003265EA"/>
    <w:rsid w:val="003344BD"/>
    <w:rsid w:val="00334836"/>
    <w:rsid w:val="00336250"/>
    <w:rsid w:val="00343239"/>
    <w:rsid w:val="00346247"/>
    <w:rsid w:val="003475A7"/>
    <w:rsid w:val="00356135"/>
    <w:rsid w:val="0035796B"/>
    <w:rsid w:val="00367255"/>
    <w:rsid w:val="00372B03"/>
    <w:rsid w:val="00377D9E"/>
    <w:rsid w:val="0038027C"/>
    <w:rsid w:val="00383F5D"/>
    <w:rsid w:val="00384D8A"/>
    <w:rsid w:val="003857AA"/>
    <w:rsid w:val="00385AAE"/>
    <w:rsid w:val="0039131C"/>
    <w:rsid w:val="00391A3C"/>
    <w:rsid w:val="00396920"/>
    <w:rsid w:val="003C0336"/>
    <w:rsid w:val="003C702A"/>
    <w:rsid w:val="003C7223"/>
    <w:rsid w:val="003C7255"/>
    <w:rsid w:val="003D3689"/>
    <w:rsid w:val="003D4991"/>
    <w:rsid w:val="003D5CBD"/>
    <w:rsid w:val="003D6EAF"/>
    <w:rsid w:val="003D70BB"/>
    <w:rsid w:val="003E228A"/>
    <w:rsid w:val="003E57F0"/>
    <w:rsid w:val="003E5D99"/>
    <w:rsid w:val="003E74D2"/>
    <w:rsid w:val="003F09A6"/>
    <w:rsid w:val="003F1CB9"/>
    <w:rsid w:val="003F1E48"/>
    <w:rsid w:val="003F3736"/>
    <w:rsid w:val="003F626A"/>
    <w:rsid w:val="004003DE"/>
    <w:rsid w:val="00401275"/>
    <w:rsid w:val="00407486"/>
    <w:rsid w:val="004159AF"/>
    <w:rsid w:val="00415EB4"/>
    <w:rsid w:val="004243DA"/>
    <w:rsid w:val="00424CF6"/>
    <w:rsid w:val="00425BD1"/>
    <w:rsid w:val="004404BC"/>
    <w:rsid w:val="00444598"/>
    <w:rsid w:val="00445D40"/>
    <w:rsid w:val="00447F18"/>
    <w:rsid w:val="004540FC"/>
    <w:rsid w:val="004575B8"/>
    <w:rsid w:val="004612D8"/>
    <w:rsid w:val="00464845"/>
    <w:rsid w:val="004676ED"/>
    <w:rsid w:val="00474069"/>
    <w:rsid w:val="0047490B"/>
    <w:rsid w:val="00477375"/>
    <w:rsid w:val="004844AB"/>
    <w:rsid w:val="00491197"/>
    <w:rsid w:val="0049253E"/>
    <w:rsid w:val="00492DAE"/>
    <w:rsid w:val="00495EBE"/>
    <w:rsid w:val="004A4B29"/>
    <w:rsid w:val="004B5B05"/>
    <w:rsid w:val="004C05D3"/>
    <w:rsid w:val="004C1E1C"/>
    <w:rsid w:val="004C5441"/>
    <w:rsid w:val="004E1995"/>
    <w:rsid w:val="004E1C61"/>
    <w:rsid w:val="004E4039"/>
    <w:rsid w:val="004F2908"/>
    <w:rsid w:val="004F5315"/>
    <w:rsid w:val="005137E9"/>
    <w:rsid w:val="005138E2"/>
    <w:rsid w:val="0052027C"/>
    <w:rsid w:val="00521254"/>
    <w:rsid w:val="00521CC5"/>
    <w:rsid w:val="00534E4D"/>
    <w:rsid w:val="00547977"/>
    <w:rsid w:val="005578E0"/>
    <w:rsid w:val="005600C3"/>
    <w:rsid w:val="00562BD7"/>
    <w:rsid w:val="0057122E"/>
    <w:rsid w:val="00572E0F"/>
    <w:rsid w:val="005735E5"/>
    <w:rsid w:val="00581A26"/>
    <w:rsid w:val="00584033"/>
    <w:rsid w:val="00585E12"/>
    <w:rsid w:val="00591121"/>
    <w:rsid w:val="005952AB"/>
    <w:rsid w:val="0059682D"/>
    <w:rsid w:val="00596DB0"/>
    <w:rsid w:val="005A6C9D"/>
    <w:rsid w:val="005B0B97"/>
    <w:rsid w:val="005B2CAC"/>
    <w:rsid w:val="005B3C66"/>
    <w:rsid w:val="005B74AA"/>
    <w:rsid w:val="005B7D9D"/>
    <w:rsid w:val="005C112A"/>
    <w:rsid w:val="005C2C83"/>
    <w:rsid w:val="005D0FAF"/>
    <w:rsid w:val="005D5427"/>
    <w:rsid w:val="005E3B05"/>
    <w:rsid w:val="005F206B"/>
    <w:rsid w:val="005F6328"/>
    <w:rsid w:val="00602C51"/>
    <w:rsid w:val="00606FEC"/>
    <w:rsid w:val="006128AE"/>
    <w:rsid w:val="006132D0"/>
    <w:rsid w:val="00625933"/>
    <w:rsid w:val="00632EA1"/>
    <w:rsid w:val="006361DD"/>
    <w:rsid w:val="00640B5C"/>
    <w:rsid w:val="00641970"/>
    <w:rsid w:val="006472D9"/>
    <w:rsid w:val="00651032"/>
    <w:rsid w:val="00654B86"/>
    <w:rsid w:val="00657E2E"/>
    <w:rsid w:val="0066597F"/>
    <w:rsid w:val="0067128F"/>
    <w:rsid w:val="006734E1"/>
    <w:rsid w:val="00674515"/>
    <w:rsid w:val="00674ADB"/>
    <w:rsid w:val="006828C9"/>
    <w:rsid w:val="006843A0"/>
    <w:rsid w:val="00685605"/>
    <w:rsid w:val="00691BDE"/>
    <w:rsid w:val="00692854"/>
    <w:rsid w:val="006A4B8C"/>
    <w:rsid w:val="006B3614"/>
    <w:rsid w:val="006C1A26"/>
    <w:rsid w:val="006C6419"/>
    <w:rsid w:val="006C6712"/>
    <w:rsid w:val="006D6246"/>
    <w:rsid w:val="006D6EA8"/>
    <w:rsid w:val="006E199A"/>
    <w:rsid w:val="006F7996"/>
    <w:rsid w:val="0070264B"/>
    <w:rsid w:val="007053CA"/>
    <w:rsid w:val="00711B60"/>
    <w:rsid w:val="00714BC5"/>
    <w:rsid w:val="0071664C"/>
    <w:rsid w:val="00716C06"/>
    <w:rsid w:val="007204FD"/>
    <w:rsid w:val="00724413"/>
    <w:rsid w:val="007327C1"/>
    <w:rsid w:val="00734D54"/>
    <w:rsid w:val="007367AB"/>
    <w:rsid w:val="0073776C"/>
    <w:rsid w:val="007429A7"/>
    <w:rsid w:val="00744AFD"/>
    <w:rsid w:val="00746468"/>
    <w:rsid w:val="00754561"/>
    <w:rsid w:val="00757C64"/>
    <w:rsid w:val="00767438"/>
    <w:rsid w:val="007704B7"/>
    <w:rsid w:val="00771C5A"/>
    <w:rsid w:val="0077296C"/>
    <w:rsid w:val="00772D41"/>
    <w:rsid w:val="00775F17"/>
    <w:rsid w:val="00776C21"/>
    <w:rsid w:val="0077738D"/>
    <w:rsid w:val="0078025A"/>
    <w:rsid w:val="007852BE"/>
    <w:rsid w:val="00791E03"/>
    <w:rsid w:val="007962F2"/>
    <w:rsid w:val="007A5A93"/>
    <w:rsid w:val="007C622F"/>
    <w:rsid w:val="007D0D86"/>
    <w:rsid w:val="007D4752"/>
    <w:rsid w:val="007D541A"/>
    <w:rsid w:val="007E1398"/>
    <w:rsid w:val="007E7C4C"/>
    <w:rsid w:val="007F6792"/>
    <w:rsid w:val="007F74FA"/>
    <w:rsid w:val="00800AED"/>
    <w:rsid w:val="00802771"/>
    <w:rsid w:val="0080499D"/>
    <w:rsid w:val="00813FB6"/>
    <w:rsid w:val="00816F32"/>
    <w:rsid w:val="00821919"/>
    <w:rsid w:val="00822F12"/>
    <w:rsid w:val="00823FB2"/>
    <w:rsid w:val="00830B9A"/>
    <w:rsid w:val="008320AC"/>
    <w:rsid w:val="00833B88"/>
    <w:rsid w:val="00835AF8"/>
    <w:rsid w:val="00840838"/>
    <w:rsid w:val="00847E1D"/>
    <w:rsid w:val="008503C5"/>
    <w:rsid w:val="008537F9"/>
    <w:rsid w:val="00862F03"/>
    <w:rsid w:val="00870EFA"/>
    <w:rsid w:val="00871B3B"/>
    <w:rsid w:val="00883D52"/>
    <w:rsid w:val="008865A6"/>
    <w:rsid w:val="00896672"/>
    <w:rsid w:val="00897053"/>
    <w:rsid w:val="0089779B"/>
    <w:rsid w:val="008A54F3"/>
    <w:rsid w:val="008B2444"/>
    <w:rsid w:val="008B4430"/>
    <w:rsid w:val="008B61DB"/>
    <w:rsid w:val="008B77F1"/>
    <w:rsid w:val="008B7B4F"/>
    <w:rsid w:val="008C3315"/>
    <w:rsid w:val="008C4A26"/>
    <w:rsid w:val="008C570E"/>
    <w:rsid w:val="008C68BC"/>
    <w:rsid w:val="008C7AAF"/>
    <w:rsid w:val="008D075B"/>
    <w:rsid w:val="008D100E"/>
    <w:rsid w:val="008D5929"/>
    <w:rsid w:val="008D683E"/>
    <w:rsid w:val="008E0014"/>
    <w:rsid w:val="008E1C7D"/>
    <w:rsid w:val="008E4E14"/>
    <w:rsid w:val="008E631D"/>
    <w:rsid w:val="008F1FDB"/>
    <w:rsid w:val="008F3D80"/>
    <w:rsid w:val="008F43B3"/>
    <w:rsid w:val="00905A97"/>
    <w:rsid w:val="0091313C"/>
    <w:rsid w:val="00914F54"/>
    <w:rsid w:val="00916C8E"/>
    <w:rsid w:val="009202BC"/>
    <w:rsid w:val="00923907"/>
    <w:rsid w:val="009301BF"/>
    <w:rsid w:val="009328D7"/>
    <w:rsid w:val="009461DF"/>
    <w:rsid w:val="00951315"/>
    <w:rsid w:val="00952D13"/>
    <w:rsid w:val="00953327"/>
    <w:rsid w:val="0095388F"/>
    <w:rsid w:val="00954D51"/>
    <w:rsid w:val="009607C5"/>
    <w:rsid w:val="00961700"/>
    <w:rsid w:val="0096326B"/>
    <w:rsid w:val="00965AED"/>
    <w:rsid w:val="00965F5A"/>
    <w:rsid w:val="0097092E"/>
    <w:rsid w:val="00971AB2"/>
    <w:rsid w:val="00971EB3"/>
    <w:rsid w:val="009748A9"/>
    <w:rsid w:val="00974AD2"/>
    <w:rsid w:val="009756BF"/>
    <w:rsid w:val="0098492E"/>
    <w:rsid w:val="00993546"/>
    <w:rsid w:val="009944C3"/>
    <w:rsid w:val="009956F9"/>
    <w:rsid w:val="0099613A"/>
    <w:rsid w:val="009961B5"/>
    <w:rsid w:val="009A1263"/>
    <w:rsid w:val="009A6E53"/>
    <w:rsid w:val="009C3D34"/>
    <w:rsid w:val="009E1C3F"/>
    <w:rsid w:val="009F01C8"/>
    <w:rsid w:val="009F2CB8"/>
    <w:rsid w:val="009F3F70"/>
    <w:rsid w:val="00A00885"/>
    <w:rsid w:val="00A0253C"/>
    <w:rsid w:val="00A044B6"/>
    <w:rsid w:val="00A04BBD"/>
    <w:rsid w:val="00A172F4"/>
    <w:rsid w:val="00A179C5"/>
    <w:rsid w:val="00A24DF0"/>
    <w:rsid w:val="00A332B6"/>
    <w:rsid w:val="00A33BB6"/>
    <w:rsid w:val="00A36381"/>
    <w:rsid w:val="00A42E1B"/>
    <w:rsid w:val="00A4623C"/>
    <w:rsid w:val="00A5737C"/>
    <w:rsid w:val="00A6625C"/>
    <w:rsid w:val="00A66359"/>
    <w:rsid w:val="00A74B1E"/>
    <w:rsid w:val="00A75A62"/>
    <w:rsid w:val="00A75DDD"/>
    <w:rsid w:val="00A85642"/>
    <w:rsid w:val="00A95668"/>
    <w:rsid w:val="00A964FA"/>
    <w:rsid w:val="00A9667A"/>
    <w:rsid w:val="00AA242B"/>
    <w:rsid w:val="00AA59B1"/>
    <w:rsid w:val="00AB09EE"/>
    <w:rsid w:val="00AC6285"/>
    <w:rsid w:val="00AD734A"/>
    <w:rsid w:val="00AE1A41"/>
    <w:rsid w:val="00AE224C"/>
    <w:rsid w:val="00AF1927"/>
    <w:rsid w:val="00AF28A5"/>
    <w:rsid w:val="00AF532F"/>
    <w:rsid w:val="00B009A9"/>
    <w:rsid w:val="00B063C6"/>
    <w:rsid w:val="00B06A58"/>
    <w:rsid w:val="00B10F5E"/>
    <w:rsid w:val="00B153CF"/>
    <w:rsid w:val="00B26FE2"/>
    <w:rsid w:val="00B301E2"/>
    <w:rsid w:val="00B34F24"/>
    <w:rsid w:val="00B602D1"/>
    <w:rsid w:val="00B611B5"/>
    <w:rsid w:val="00B633DB"/>
    <w:rsid w:val="00B65868"/>
    <w:rsid w:val="00B65F6B"/>
    <w:rsid w:val="00B67A38"/>
    <w:rsid w:val="00B722E5"/>
    <w:rsid w:val="00B76305"/>
    <w:rsid w:val="00B77B85"/>
    <w:rsid w:val="00B829E7"/>
    <w:rsid w:val="00B846F0"/>
    <w:rsid w:val="00B90462"/>
    <w:rsid w:val="00B91659"/>
    <w:rsid w:val="00B91D00"/>
    <w:rsid w:val="00B92ADE"/>
    <w:rsid w:val="00B92E0E"/>
    <w:rsid w:val="00BB7D2A"/>
    <w:rsid w:val="00BD0905"/>
    <w:rsid w:val="00BD11FE"/>
    <w:rsid w:val="00BD2A44"/>
    <w:rsid w:val="00BD358D"/>
    <w:rsid w:val="00BD5A62"/>
    <w:rsid w:val="00BD6D5A"/>
    <w:rsid w:val="00BE182F"/>
    <w:rsid w:val="00BE37B1"/>
    <w:rsid w:val="00BE57F4"/>
    <w:rsid w:val="00BF0D15"/>
    <w:rsid w:val="00BF4E00"/>
    <w:rsid w:val="00C17506"/>
    <w:rsid w:val="00C2067C"/>
    <w:rsid w:val="00C31005"/>
    <w:rsid w:val="00C31961"/>
    <w:rsid w:val="00C3347A"/>
    <w:rsid w:val="00C34C9E"/>
    <w:rsid w:val="00C37160"/>
    <w:rsid w:val="00C4584A"/>
    <w:rsid w:val="00C5376C"/>
    <w:rsid w:val="00C54E6C"/>
    <w:rsid w:val="00C63B2C"/>
    <w:rsid w:val="00C70D0B"/>
    <w:rsid w:val="00C71037"/>
    <w:rsid w:val="00C71F4F"/>
    <w:rsid w:val="00C74961"/>
    <w:rsid w:val="00C817B2"/>
    <w:rsid w:val="00C82A30"/>
    <w:rsid w:val="00C93F65"/>
    <w:rsid w:val="00CB470F"/>
    <w:rsid w:val="00CB51B7"/>
    <w:rsid w:val="00CB62D4"/>
    <w:rsid w:val="00CB7D4A"/>
    <w:rsid w:val="00CC332B"/>
    <w:rsid w:val="00CC506C"/>
    <w:rsid w:val="00CC5E9E"/>
    <w:rsid w:val="00CC75C6"/>
    <w:rsid w:val="00CC7F00"/>
    <w:rsid w:val="00CD4253"/>
    <w:rsid w:val="00CD46BC"/>
    <w:rsid w:val="00CD47F8"/>
    <w:rsid w:val="00CD627A"/>
    <w:rsid w:val="00CE5DB1"/>
    <w:rsid w:val="00CF479C"/>
    <w:rsid w:val="00CF5CBD"/>
    <w:rsid w:val="00D063D6"/>
    <w:rsid w:val="00D10A0B"/>
    <w:rsid w:val="00D121AB"/>
    <w:rsid w:val="00D1400B"/>
    <w:rsid w:val="00D152B6"/>
    <w:rsid w:val="00D16150"/>
    <w:rsid w:val="00D177B4"/>
    <w:rsid w:val="00D279BD"/>
    <w:rsid w:val="00D31C69"/>
    <w:rsid w:val="00D32800"/>
    <w:rsid w:val="00D32BF7"/>
    <w:rsid w:val="00D35A04"/>
    <w:rsid w:val="00D40689"/>
    <w:rsid w:val="00D424E6"/>
    <w:rsid w:val="00D45DF6"/>
    <w:rsid w:val="00D465CF"/>
    <w:rsid w:val="00D5185B"/>
    <w:rsid w:val="00D546C0"/>
    <w:rsid w:val="00D547DE"/>
    <w:rsid w:val="00D566E8"/>
    <w:rsid w:val="00D60B29"/>
    <w:rsid w:val="00D60BC5"/>
    <w:rsid w:val="00D70648"/>
    <w:rsid w:val="00D729FE"/>
    <w:rsid w:val="00D765A0"/>
    <w:rsid w:val="00D7710E"/>
    <w:rsid w:val="00D773E5"/>
    <w:rsid w:val="00D817CA"/>
    <w:rsid w:val="00D8181C"/>
    <w:rsid w:val="00D81E94"/>
    <w:rsid w:val="00D862C5"/>
    <w:rsid w:val="00D87502"/>
    <w:rsid w:val="00D8758D"/>
    <w:rsid w:val="00D876BE"/>
    <w:rsid w:val="00D92081"/>
    <w:rsid w:val="00D95900"/>
    <w:rsid w:val="00D95F30"/>
    <w:rsid w:val="00DA1082"/>
    <w:rsid w:val="00DB05FD"/>
    <w:rsid w:val="00DB1CC9"/>
    <w:rsid w:val="00DB6833"/>
    <w:rsid w:val="00DC3A85"/>
    <w:rsid w:val="00DC579D"/>
    <w:rsid w:val="00DD49A2"/>
    <w:rsid w:val="00DE1EB1"/>
    <w:rsid w:val="00DE2461"/>
    <w:rsid w:val="00DF685C"/>
    <w:rsid w:val="00E027AD"/>
    <w:rsid w:val="00E140EB"/>
    <w:rsid w:val="00E2157F"/>
    <w:rsid w:val="00E24C3E"/>
    <w:rsid w:val="00E26DA9"/>
    <w:rsid w:val="00E319AD"/>
    <w:rsid w:val="00E32EF3"/>
    <w:rsid w:val="00E36909"/>
    <w:rsid w:val="00E40405"/>
    <w:rsid w:val="00E408C5"/>
    <w:rsid w:val="00E41DE6"/>
    <w:rsid w:val="00E5060C"/>
    <w:rsid w:val="00E57483"/>
    <w:rsid w:val="00E6001E"/>
    <w:rsid w:val="00E70945"/>
    <w:rsid w:val="00E7693C"/>
    <w:rsid w:val="00E848EC"/>
    <w:rsid w:val="00E8715A"/>
    <w:rsid w:val="00E929B6"/>
    <w:rsid w:val="00E97F47"/>
    <w:rsid w:val="00EA5DEA"/>
    <w:rsid w:val="00EB72A7"/>
    <w:rsid w:val="00EB7477"/>
    <w:rsid w:val="00EC208A"/>
    <w:rsid w:val="00EC5454"/>
    <w:rsid w:val="00ED17C1"/>
    <w:rsid w:val="00ED2D91"/>
    <w:rsid w:val="00EE0006"/>
    <w:rsid w:val="00EE2EFC"/>
    <w:rsid w:val="00EE3C02"/>
    <w:rsid w:val="00EE4074"/>
    <w:rsid w:val="00EE5ECE"/>
    <w:rsid w:val="00EF012A"/>
    <w:rsid w:val="00EF48B9"/>
    <w:rsid w:val="00EF6127"/>
    <w:rsid w:val="00EF78D3"/>
    <w:rsid w:val="00EF7BB1"/>
    <w:rsid w:val="00F01FD5"/>
    <w:rsid w:val="00F07A98"/>
    <w:rsid w:val="00F07FB0"/>
    <w:rsid w:val="00F13F39"/>
    <w:rsid w:val="00F15D9D"/>
    <w:rsid w:val="00F16CFB"/>
    <w:rsid w:val="00F22A5D"/>
    <w:rsid w:val="00F2380E"/>
    <w:rsid w:val="00F23E39"/>
    <w:rsid w:val="00F264B9"/>
    <w:rsid w:val="00F32706"/>
    <w:rsid w:val="00F34106"/>
    <w:rsid w:val="00F45FDD"/>
    <w:rsid w:val="00F50363"/>
    <w:rsid w:val="00F52556"/>
    <w:rsid w:val="00F6155F"/>
    <w:rsid w:val="00F632CA"/>
    <w:rsid w:val="00F63500"/>
    <w:rsid w:val="00F7137B"/>
    <w:rsid w:val="00F77431"/>
    <w:rsid w:val="00F81067"/>
    <w:rsid w:val="00F82002"/>
    <w:rsid w:val="00F90F37"/>
    <w:rsid w:val="00F939BF"/>
    <w:rsid w:val="00F97D9A"/>
    <w:rsid w:val="00FA07D9"/>
    <w:rsid w:val="00FA26A4"/>
    <w:rsid w:val="00FA5473"/>
    <w:rsid w:val="00FA581E"/>
    <w:rsid w:val="00FA6C86"/>
    <w:rsid w:val="00FB2E39"/>
    <w:rsid w:val="00FB3CED"/>
    <w:rsid w:val="00FB6CC9"/>
    <w:rsid w:val="00FC12A9"/>
    <w:rsid w:val="00FD17F8"/>
    <w:rsid w:val="00FD2546"/>
    <w:rsid w:val="00FD4D33"/>
    <w:rsid w:val="00FD5AF9"/>
    <w:rsid w:val="00FE023B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og.com/bilder_ep_one_track.zi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98D0-F939-4190-9C49-25BF6818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Stefanie Iske</cp:lastModifiedBy>
  <cp:revision>13</cp:revision>
  <cp:lastPrinted>2016-07-12T12:07:00Z</cp:lastPrinted>
  <dcterms:created xsi:type="dcterms:W3CDTF">2015-02-17T10:08:00Z</dcterms:created>
  <dcterms:modified xsi:type="dcterms:W3CDTF">2016-07-12T12:08:00Z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