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Default="00B91D00" w:rsidP="008D472C">
      <w:pPr>
        <w:spacing w:line="360" w:lineRule="exact"/>
        <w:ind w:right="22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52B28" wp14:editId="60D54C6F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E86E8C" w:rsidRDefault="00ED17C1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99651E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Tel.</w:t>
                            </w:r>
                            <w:proofErr w:type="gramEnd"/>
                            <w:r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0811 9595-201</w:t>
                            </w:r>
                            <w:r w:rsidR="00384D8A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br/>
                              <w:t xml:space="preserve">Fax </w:t>
                            </w:r>
                            <w:r w:rsidR="00384D8A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  <w:t>0811 9595-</w:t>
                            </w:r>
                            <w:r w:rsidR="00F07A98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199</w:t>
                            </w:r>
                            <w:r w:rsidR="00F07A98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br/>
                              <w:t>E-Mail</w:t>
                            </w:r>
                            <w:r w:rsidR="00F07A98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401275" w:rsidRPr="0099651E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E86E8C" w:rsidRDefault="00ED17C1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99651E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en-US"/>
                        </w:rPr>
                      </w:pPr>
                      <w:r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0811 9595-201</w:t>
                      </w:r>
                      <w:r w:rsidR="00384D8A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br/>
                        <w:t xml:space="preserve">Fax </w:t>
                      </w:r>
                      <w:r w:rsidR="00384D8A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  <w:t>0811 9595-</w:t>
                      </w:r>
                      <w:r w:rsidR="00F07A98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199</w:t>
                      </w:r>
                      <w:r w:rsidR="00F07A98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br/>
                        <w:t>E-Mail</w:t>
                      </w:r>
                      <w:r w:rsidR="00F07A98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401275" w:rsidRPr="0099651E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745B0">
        <w:rPr>
          <w:rFonts w:ascii="Arial" w:hAnsi="Arial" w:cs="Arial"/>
          <w:b/>
          <w:sz w:val="28"/>
          <w:szCs w:val="28"/>
        </w:rPr>
        <w:t>IT</w:t>
      </w:r>
      <w:proofErr w:type="spellEnd"/>
      <w:r w:rsidR="003745B0">
        <w:rPr>
          <w:rFonts w:ascii="Arial" w:hAnsi="Arial" w:cs="Arial"/>
          <w:b/>
          <w:sz w:val="28"/>
          <w:szCs w:val="28"/>
        </w:rPr>
        <w:t xml:space="preserve">-Dienstleister </w:t>
      </w:r>
      <w:r w:rsidR="00EC5284">
        <w:rPr>
          <w:rFonts w:ascii="Arial" w:hAnsi="Arial" w:cs="Arial"/>
          <w:b/>
          <w:sz w:val="28"/>
          <w:szCs w:val="28"/>
        </w:rPr>
        <w:t>EURO-LOG sponsert 1. Preis beim „</w:t>
      </w:r>
      <w:r w:rsidR="00DC7790">
        <w:rPr>
          <w:rFonts w:ascii="Arial" w:hAnsi="Arial" w:cs="Arial"/>
          <w:b/>
          <w:sz w:val="28"/>
          <w:szCs w:val="28"/>
        </w:rPr>
        <w:t>24plus Ballfieber</w:t>
      </w:r>
      <w:r w:rsidR="00EC5284">
        <w:rPr>
          <w:rFonts w:ascii="Arial" w:hAnsi="Arial" w:cs="Arial"/>
          <w:b/>
          <w:sz w:val="28"/>
          <w:szCs w:val="28"/>
        </w:rPr>
        <w:t>“</w:t>
      </w:r>
    </w:p>
    <w:p w:rsidR="00296D9E" w:rsidRDefault="00296D9E" w:rsidP="00800AED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24"/>
          <w:szCs w:val="24"/>
        </w:rPr>
        <w:t xml:space="preserve">Das Sieger-Team des Fußballturniers </w:t>
      </w:r>
      <w:r w:rsidR="00046D04">
        <w:rPr>
          <w:rFonts w:ascii="Arial" w:hAnsi="Arial" w:cs="Arial"/>
          <w:i/>
          <w:sz w:val="24"/>
          <w:szCs w:val="24"/>
        </w:rPr>
        <w:t xml:space="preserve">der </w:t>
      </w:r>
      <w:r w:rsidR="00046D04" w:rsidRPr="00046D04">
        <w:rPr>
          <w:rFonts w:ascii="Arial" w:hAnsi="Arial" w:cs="Arial"/>
          <w:i/>
          <w:sz w:val="24"/>
          <w:szCs w:val="24"/>
        </w:rPr>
        <w:t>Stückgutkooperation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96D9E">
        <w:rPr>
          <w:rFonts w:ascii="Arial" w:hAnsi="Arial" w:cs="Arial"/>
          <w:i/>
          <w:sz w:val="24"/>
          <w:szCs w:val="24"/>
        </w:rPr>
        <w:t xml:space="preserve">24plus </w:t>
      </w:r>
      <w:proofErr w:type="spellStart"/>
      <w:r w:rsidRPr="00296D9E">
        <w:rPr>
          <w:rFonts w:ascii="Arial" w:hAnsi="Arial" w:cs="Arial"/>
          <w:i/>
          <w:sz w:val="24"/>
          <w:szCs w:val="24"/>
        </w:rPr>
        <w:t>logistics</w:t>
      </w:r>
      <w:proofErr w:type="spellEnd"/>
      <w:r w:rsidRPr="00296D9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96D9E">
        <w:rPr>
          <w:rFonts w:ascii="Arial" w:hAnsi="Arial" w:cs="Arial"/>
          <w:i/>
          <w:sz w:val="24"/>
          <w:szCs w:val="24"/>
        </w:rPr>
        <w:t>network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gewan</w:t>
      </w:r>
      <w:r w:rsidRPr="0069257F">
        <w:rPr>
          <w:rFonts w:ascii="Arial" w:hAnsi="Arial" w:cs="Arial"/>
          <w:i/>
          <w:sz w:val="24"/>
          <w:szCs w:val="24"/>
        </w:rPr>
        <w:t xml:space="preserve">n </w:t>
      </w:r>
      <w:r w:rsidR="00E90012">
        <w:rPr>
          <w:rFonts w:ascii="Arial" w:hAnsi="Arial" w:cs="Arial"/>
          <w:i/>
          <w:sz w:val="24"/>
          <w:szCs w:val="24"/>
        </w:rPr>
        <w:t>innovative Sound-Systeme</w:t>
      </w:r>
      <w:bookmarkEnd w:id="0"/>
    </w:p>
    <w:p w:rsidR="00EC6E5D" w:rsidRPr="00EC0E90" w:rsidRDefault="00F45FDD" w:rsidP="00401A14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8A54F3">
        <w:rPr>
          <w:rFonts w:ascii="Arial" w:hAnsi="Arial" w:cs="Arial"/>
          <w:b/>
        </w:rPr>
        <w:t>Hallbergmoos-Münch</w:t>
      </w:r>
      <w:r w:rsidRPr="000A5723">
        <w:rPr>
          <w:rFonts w:ascii="Arial" w:hAnsi="Arial" w:cs="Arial"/>
          <w:b/>
        </w:rPr>
        <w:t>e</w:t>
      </w:r>
      <w:r w:rsidRPr="006704D0">
        <w:rPr>
          <w:rFonts w:ascii="Arial" w:hAnsi="Arial" w:cs="Arial"/>
          <w:b/>
        </w:rPr>
        <w:t xml:space="preserve">n, </w:t>
      </w:r>
      <w:r w:rsidR="004D1024">
        <w:rPr>
          <w:rFonts w:ascii="Arial" w:hAnsi="Arial" w:cs="Arial"/>
          <w:b/>
        </w:rPr>
        <w:t>02</w:t>
      </w:r>
      <w:r w:rsidR="003F1CB9" w:rsidRPr="006704D0">
        <w:rPr>
          <w:rFonts w:ascii="Arial" w:hAnsi="Arial" w:cs="Arial"/>
          <w:b/>
        </w:rPr>
        <w:t xml:space="preserve">. </w:t>
      </w:r>
      <w:r w:rsidR="00DC7790">
        <w:rPr>
          <w:rFonts w:ascii="Arial" w:hAnsi="Arial" w:cs="Arial"/>
          <w:b/>
        </w:rPr>
        <w:t>Juli</w:t>
      </w:r>
      <w:r w:rsidR="00383F5D" w:rsidRPr="006704D0">
        <w:rPr>
          <w:rFonts w:ascii="Arial" w:hAnsi="Arial" w:cs="Arial"/>
          <w:b/>
        </w:rPr>
        <w:t xml:space="preserve"> </w:t>
      </w:r>
      <w:r w:rsidR="000B6BB7" w:rsidRPr="006704D0">
        <w:rPr>
          <w:rFonts w:ascii="Arial" w:hAnsi="Arial" w:cs="Arial"/>
          <w:b/>
        </w:rPr>
        <w:t>201</w:t>
      </w:r>
      <w:r w:rsidR="00F77431" w:rsidRPr="006704D0">
        <w:rPr>
          <w:rFonts w:ascii="Arial" w:hAnsi="Arial" w:cs="Arial"/>
          <w:b/>
        </w:rPr>
        <w:t>5</w:t>
      </w:r>
      <w:r w:rsidR="003140F6" w:rsidRPr="00DB1574">
        <w:rPr>
          <w:rFonts w:ascii="Arial" w:hAnsi="Arial" w:cs="Arial"/>
        </w:rPr>
        <w:t xml:space="preserve"> </w:t>
      </w:r>
      <w:r w:rsidR="00716C06" w:rsidRPr="00DB1574">
        <w:rPr>
          <w:rFonts w:ascii="Arial" w:hAnsi="Arial" w:cs="Arial"/>
        </w:rPr>
        <w:t>–</w:t>
      </w:r>
      <w:r w:rsidR="00D7710E" w:rsidRPr="00DB1574">
        <w:rPr>
          <w:rFonts w:ascii="Arial" w:hAnsi="Arial" w:cs="Arial"/>
        </w:rPr>
        <w:t xml:space="preserve"> </w:t>
      </w:r>
      <w:r w:rsidR="002E4005">
        <w:rPr>
          <w:rFonts w:ascii="Arial" w:hAnsi="Arial" w:cs="Arial"/>
        </w:rPr>
        <w:t xml:space="preserve">Am vergangenen Samstag, den 27. Juni 2015, fand </w:t>
      </w:r>
      <w:r w:rsidR="002E4005" w:rsidRPr="002E4005">
        <w:rPr>
          <w:rFonts w:ascii="Arial" w:hAnsi="Arial" w:cs="Arial"/>
        </w:rPr>
        <w:t xml:space="preserve">das Fußballturnier und Mitarbeiterevent </w:t>
      </w:r>
      <w:r w:rsidR="002E4005">
        <w:rPr>
          <w:rFonts w:ascii="Arial" w:hAnsi="Arial" w:cs="Arial"/>
        </w:rPr>
        <w:t>„</w:t>
      </w:r>
      <w:r w:rsidR="002E4005" w:rsidRPr="002E4005">
        <w:rPr>
          <w:rFonts w:ascii="Arial" w:hAnsi="Arial" w:cs="Arial"/>
        </w:rPr>
        <w:t>24plus Ballfieber</w:t>
      </w:r>
      <w:r w:rsidR="002E4005">
        <w:rPr>
          <w:rFonts w:ascii="Arial" w:hAnsi="Arial" w:cs="Arial"/>
        </w:rPr>
        <w:t xml:space="preserve">“ auf dem </w:t>
      </w:r>
      <w:r w:rsidR="002E4005" w:rsidRPr="002E4005">
        <w:rPr>
          <w:rFonts w:ascii="Arial" w:hAnsi="Arial" w:cs="Arial"/>
        </w:rPr>
        <w:t xml:space="preserve">Sportgelände </w:t>
      </w:r>
      <w:r w:rsidR="00BD3F16">
        <w:rPr>
          <w:rFonts w:ascii="Arial" w:hAnsi="Arial" w:cs="Arial"/>
        </w:rPr>
        <w:t xml:space="preserve">des SV </w:t>
      </w:r>
      <w:proofErr w:type="spellStart"/>
      <w:r w:rsidR="00BD3F16">
        <w:rPr>
          <w:rFonts w:ascii="Arial" w:hAnsi="Arial" w:cs="Arial"/>
        </w:rPr>
        <w:t>Unterhaun</w:t>
      </w:r>
      <w:proofErr w:type="spellEnd"/>
      <w:r w:rsidR="00BD3F16">
        <w:rPr>
          <w:rFonts w:ascii="Arial" w:hAnsi="Arial" w:cs="Arial"/>
        </w:rPr>
        <w:t xml:space="preserve"> in </w:t>
      </w:r>
      <w:proofErr w:type="spellStart"/>
      <w:r w:rsidR="002E4005" w:rsidRPr="002E4005">
        <w:rPr>
          <w:rFonts w:ascii="Arial" w:hAnsi="Arial" w:cs="Arial"/>
        </w:rPr>
        <w:t>Hauneck</w:t>
      </w:r>
      <w:proofErr w:type="spellEnd"/>
      <w:r w:rsidR="002E4005">
        <w:rPr>
          <w:rFonts w:ascii="Arial" w:hAnsi="Arial" w:cs="Arial"/>
        </w:rPr>
        <w:t xml:space="preserve"> statt. </w:t>
      </w:r>
      <w:r w:rsidR="00046D04">
        <w:rPr>
          <w:rFonts w:ascii="Arial" w:hAnsi="Arial" w:cs="Arial"/>
        </w:rPr>
        <w:t>24plus</w:t>
      </w:r>
      <w:r w:rsidR="006B365E">
        <w:rPr>
          <w:rFonts w:ascii="Arial" w:hAnsi="Arial" w:cs="Arial"/>
        </w:rPr>
        <w:t xml:space="preserve"> richtete die Veranstaltung bereits zum vierten Mal aus.</w:t>
      </w:r>
      <w:r w:rsidR="00847A64">
        <w:rPr>
          <w:rFonts w:ascii="Arial" w:hAnsi="Arial" w:cs="Arial"/>
        </w:rPr>
        <w:t xml:space="preserve"> Sieger des Turniers</w:t>
      </w:r>
      <w:r w:rsidR="003A33F7">
        <w:rPr>
          <w:rFonts w:ascii="Arial" w:hAnsi="Arial" w:cs="Arial"/>
        </w:rPr>
        <w:t xml:space="preserve"> ist</w:t>
      </w:r>
      <w:r w:rsidR="00847A64">
        <w:rPr>
          <w:rFonts w:ascii="Arial" w:hAnsi="Arial" w:cs="Arial"/>
        </w:rPr>
        <w:t xml:space="preserve"> die </w:t>
      </w:r>
      <w:proofErr w:type="spellStart"/>
      <w:r w:rsidR="007354C0" w:rsidRPr="007354C0">
        <w:rPr>
          <w:rFonts w:ascii="Arial" w:hAnsi="Arial" w:cs="Arial"/>
        </w:rPr>
        <w:t>Kunzendorf</w:t>
      </w:r>
      <w:proofErr w:type="spellEnd"/>
      <w:r w:rsidR="007354C0" w:rsidRPr="007354C0">
        <w:rPr>
          <w:rFonts w:ascii="Arial" w:hAnsi="Arial" w:cs="Arial"/>
        </w:rPr>
        <w:t>-Gruppe</w:t>
      </w:r>
      <w:r w:rsidR="007354C0">
        <w:rPr>
          <w:rFonts w:ascii="Arial" w:hAnsi="Arial" w:cs="Arial"/>
        </w:rPr>
        <w:t>. Die Spedition</w:t>
      </w:r>
      <w:r w:rsidR="00847A64">
        <w:rPr>
          <w:rFonts w:ascii="Arial" w:hAnsi="Arial" w:cs="Arial"/>
        </w:rPr>
        <w:t xml:space="preserve"> </w:t>
      </w:r>
      <w:r w:rsidR="007354C0">
        <w:rPr>
          <w:rFonts w:ascii="Arial" w:hAnsi="Arial" w:cs="Arial"/>
        </w:rPr>
        <w:t>ging</w:t>
      </w:r>
      <w:r w:rsidR="00847A64">
        <w:rPr>
          <w:rFonts w:ascii="Arial" w:hAnsi="Arial" w:cs="Arial"/>
        </w:rPr>
        <w:t xml:space="preserve"> mit </w:t>
      </w:r>
      <w:r w:rsidR="003A33F7">
        <w:rPr>
          <w:rFonts w:ascii="Arial" w:hAnsi="Arial" w:cs="Arial"/>
        </w:rPr>
        <w:t>ihrem</w:t>
      </w:r>
      <w:r w:rsidR="00847A64">
        <w:rPr>
          <w:rFonts w:ascii="Arial" w:hAnsi="Arial" w:cs="Arial"/>
        </w:rPr>
        <w:t xml:space="preserve"> Team </w:t>
      </w:r>
      <w:r w:rsidR="003A33F7">
        <w:rPr>
          <w:rFonts w:ascii="Arial" w:hAnsi="Arial" w:cs="Arial"/>
        </w:rPr>
        <w:t xml:space="preserve">„Die Fixen 1950“ </w:t>
      </w:r>
      <w:r w:rsidR="00847A64">
        <w:rPr>
          <w:rFonts w:ascii="Arial" w:hAnsi="Arial" w:cs="Arial"/>
        </w:rPr>
        <w:t xml:space="preserve">aus den Standorten </w:t>
      </w:r>
      <w:r w:rsidR="00847A64" w:rsidRPr="00847A64">
        <w:rPr>
          <w:rFonts w:ascii="Arial" w:hAnsi="Arial" w:cs="Arial"/>
        </w:rPr>
        <w:t>Berlin und Ludwigsburg</w:t>
      </w:r>
      <w:r w:rsidR="00847A64">
        <w:rPr>
          <w:rFonts w:ascii="Arial" w:hAnsi="Arial" w:cs="Arial"/>
        </w:rPr>
        <w:t xml:space="preserve"> bei Stuttgart an den Start.</w:t>
      </w:r>
      <w:r w:rsidR="00525F46">
        <w:rPr>
          <w:rFonts w:ascii="Arial" w:hAnsi="Arial" w:cs="Arial"/>
        </w:rPr>
        <w:t xml:space="preserve"> Zur </w:t>
      </w:r>
      <w:r w:rsidR="00E668BA">
        <w:rPr>
          <w:rFonts w:ascii="Arial" w:hAnsi="Arial" w:cs="Arial"/>
        </w:rPr>
        <w:t>Siegerehrung</w:t>
      </w:r>
      <w:r w:rsidR="00525F46">
        <w:rPr>
          <w:rFonts w:ascii="Arial" w:hAnsi="Arial" w:cs="Arial"/>
        </w:rPr>
        <w:t xml:space="preserve"> bekam das T</w:t>
      </w:r>
      <w:r w:rsidR="00525F46" w:rsidRPr="0069257F">
        <w:rPr>
          <w:rFonts w:ascii="Arial" w:hAnsi="Arial" w:cs="Arial"/>
        </w:rPr>
        <w:t>eam</w:t>
      </w:r>
      <w:r w:rsidR="005C53D8" w:rsidRPr="0069257F">
        <w:rPr>
          <w:rFonts w:ascii="Arial" w:hAnsi="Arial" w:cs="Arial"/>
        </w:rPr>
        <w:t xml:space="preserve"> kabellose</w:t>
      </w:r>
      <w:r w:rsidR="003F4802" w:rsidRPr="003F4802">
        <w:rPr>
          <w:rFonts w:ascii="Arial" w:hAnsi="Arial" w:cs="Arial"/>
        </w:rPr>
        <w:t xml:space="preserve"> Bluetooth-Lautsprecher</w:t>
      </w:r>
      <w:r w:rsidR="00410D9A">
        <w:rPr>
          <w:rFonts w:ascii="Arial" w:hAnsi="Arial" w:cs="Arial"/>
        </w:rPr>
        <w:t>. Die Bass</w:t>
      </w:r>
      <w:r w:rsidR="00410D9A" w:rsidRPr="00EC0E90">
        <w:rPr>
          <w:rFonts w:ascii="Arial" w:hAnsi="Arial" w:cs="Arial"/>
          <w:color w:val="000000" w:themeColor="text1"/>
        </w:rPr>
        <w:t xml:space="preserve">boxen wurden </w:t>
      </w:r>
      <w:r w:rsidR="00921BEA" w:rsidRPr="00EC0E90">
        <w:rPr>
          <w:rFonts w:ascii="Arial" w:hAnsi="Arial" w:cs="Arial"/>
          <w:color w:val="000000" w:themeColor="text1"/>
        </w:rPr>
        <w:t>von EURO-LOG, dem</w:t>
      </w:r>
      <w:r w:rsidR="00410D9A" w:rsidRPr="00EC0E90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61D" w:rsidRPr="00EC0E90">
        <w:rPr>
          <w:rFonts w:ascii="Arial" w:hAnsi="Arial" w:cs="Arial"/>
          <w:color w:val="000000" w:themeColor="text1"/>
        </w:rPr>
        <w:t>IT</w:t>
      </w:r>
      <w:proofErr w:type="spellEnd"/>
      <w:r w:rsidR="0018161D" w:rsidRPr="00EC0E90">
        <w:rPr>
          <w:rFonts w:ascii="Arial" w:hAnsi="Arial" w:cs="Arial"/>
          <w:color w:val="000000" w:themeColor="text1"/>
        </w:rPr>
        <w:t>-Dienstleister</w:t>
      </w:r>
      <w:r w:rsidR="00410D9A" w:rsidRPr="00EC0E90">
        <w:rPr>
          <w:rFonts w:ascii="Arial" w:hAnsi="Arial" w:cs="Arial"/>
          <w:color w:val="000000" w:themeColor="text1"/>
        </w:rPr>
        <w:t xml:space="preserve"> </w:t>
      </w:r>
      <w:r w:rsidR="00921BEA" w:rsidRPr="00EC0E90">
        <w:rPr>
          <w:rFonts w:ascii="Arial" w:hAnsi="Arial" w:cs="Arial"/>
          <w:color w:val="000000" w:themeColor="text1"/>
        </w:rPr>
        <w:t>von 24plus,</w:t>
      </w:r>
      <w:r w:rsidR="00410D9A" w:rsidRPr="00EC0E90">
        <w:rPr>
          <w:rFonts w:ascii="Arial" w:hAnsi="Arial" w:cs="Arial"/>
          <w:color w:val="000000" w:themeColor="text1"/>
        </w:rPr>
        <w:t xml:space="preserve"> gesponsert</w:t>
      </w:r>
      <w:r w:rsidR="004D36EA" w:rsidRPr="00EC0E90">
        <w:rPr>
          <w:rFonts w:ascii="Arial" w:hAnsi="Arial" w:cs="Arial"/>
          <w:color w:val="000000" w:themeColor="text1"/>
        </w:rPr>
        <w:t>.</w:t>
      </w:r>
      <w:r w:rsidR="009B4008" w:rsidRPr="00EC0E90">
        <w:rPr>
          <w:rFonts w:ascii="Arial" w:hAnsi="Arial" w:cs="Arial"/>
          <w:color w:val="000000" w:themeColor="text1"/>
        </w:rPr>
        <w:t xml:space="preserve"> </w:t>
      </w:r>
      <w:r w:rsidR="00531663" w:rsidRPr="00EC0E90">
        <w:rPr>
          <w:rFonts w:ascii="Arial" w:hAnsi="Arial" w:cs="Arial"/>
          <w:color w:val="000000" w:themeColor="text1"/>
        </w:rPr>
        <w:t>„</w:t>
      </w:r>
      <w:r w:rsidR="009B4008" w:rsidRPr="00EC0E90">
        <w:rPr>
          <w:rFonts w:ascii="Arial" w:hAnsi="Arial" w:cs="Arial"/>
          <w:color w:val="000000" w:themeColor="text1"/>
        </w:rPr>
        <w:t xml:space="preserve">EURO-LOG legt </w:t>
      </w:r>
      <w:r w:rsidR="00921BEA" w:rsidRPr="00EC0E90">
        <w:rPr>
          <w:rFonts w:ascii="Arial" w:hAnsi="Arial" w:cs="Arial"/>
          <w:color w:val="000000" w:themeColor="text1"/>
        </w:rPr>
        <w:t xml:space="preserve">großen </w:t>
      </w:r>
      <w:r w:rsidR="009B4008" w:rsidRPr="00EC0E90">
        <w:rPr>
          <w:rFonts w:ascii="Arial" w:hAnsi="Arial" w:cs="Arial"/>
          <w:color w:val="000000" w:themeColor="text1"/>
        </w:rPr>
        <w:t>Wert auf Innovation</w:t>
      </w:r>
      <w:r w:rsidR="00921BEA" w:rsidRPr="00EC0E90">
        <w:rPr>
          <w:rFonts w:ascii="Arial" w:hAnsi="Arial" w:cs="Arial"/>
          <w:color w:val="000000" w:themeColor="text1"/>
        </w:rPr>
        <w:t xml:space="preserve"> in logistischen Prozessen</w:t>
      </w:r>
      <w:r w:rsidR="00DC0FC7" w:rsidRPr="00EC0E90">
        <w:rPr>
          <w:rFonts w:ascii="Arial" w:hAnsi="Arial" w:cs="Arial"/>
          <w:color w:val="000000" w:themeColor="text1"/>
        </w:rPr>
        <w:t xml:space="preserve"> und bietet auch mobile </w:t>
      </w:r>
      <w:r w:rsidR="004429CC" w:rsidRPr="00EC0E90">
        <w:rPr>
          <w:rFonts w:ascii="Arial" w:hAnsi="Arial" w:cs="Arial"/>
          <w:color w:val="000000" w:themeColor="text1"/>
        </w:rPr>
        <w:t>Software-</w:t>
      </w:r>
      <w:r w:rsidR="00DC0FC7" w:rsidRPr="00EC0E90">
        <w:rPr>
          <w:rFonts w:ascii="Arial" w:hAnsi="Arial" w:cs="Arial"/>
          <w:color w:val="000000" w:themeColor="text1"/>
        </w:rPr>
        <w:t>Lösungen, wie Apps, an</w:t>
      </w:r>
      <w:r w:rsidR="00921BEA" w:rsidRPr="00EC0E90">
        <w:rPr>
          <w:rFonts w:ascii="Arial" w:hAnsi="Arial" w:cs="Arial"/>
          <w:color w:val="000000" w:themeColor="text1"/>
        </w:rPr>
        <w:t>. Daher haben wir uns auch beim Siegerpreis für ein</w:t>
      </w:r>
      <w:r w:rsidR="00C3388F" w:rsidRPr="00EC0E90">
        <w:rPr>
          <w:rFonts w:ascii="Arial" w:hAnsi="Arial" w:cs="Arial"/>
          <w:color w:val="000000" w:themeColor="text1"/>
        </w:rPr>
        <w:t>e</w:t>
      </w:r>
      <w:r w:rsidR="00921BEA" w:rsidRPr="00EC0E90">
        <w:rPr>
          <w:rFonts w:ascii="Arial" w:hAnsi="Arial" w:cs="Arial"/>
          <w:color w:val="000000" w:themeColor="text1"/>
        </w:rPr>
        <w:t xml:space="preserve"> innovative</w:t>
      </w:r>
      <w:r w:rsidR="00C3388F" w:rsidRPr="00EC0E90">
        <w:rPr>
          <w:rFonts w:ascii="Arial" w:hAnsi="Arial" w:cs="Arial"/>
          <w:color w:val="000000" w:themeColor="text1"/>
        </w:rPr>
        <w:t>, mobile Lösung entschieden</w:t>
      </w:r>
      <w:r w:rsidR="00531663" w:rsidRPr="00EC0E90">
        <w:rPr>
          <w:rFonts w:ascii="Arial" w:hAnsi="Arial" w:cs="Arial"/>
          <w:color w:val="000000" w:themeColor="text1"/>
        </w:rPr>
        <w:t xml:space="preserve">“, so Jörg Fürbacher, </w:t>
      </w:r>
      <w:r w:rsidR="00A964A4" w:rsidRPr="00EC0E90">
        <w:rPr>
          <w:rFonts w:ascii="Arial" w:hAnsi="Arial" w:cs="Arial"/>
          <w:color w:val="000000" w:themeColor="text1"/>
        </w:rPr>
        <w:t>Vorstand</w:t>
      </w:r>
      <w:r w:rsidR="00531663" w:rsidRPr="00EC0E90">
        <w:rPr>
          <w:rFonts w:ascii="Arial" w:hAnsi="Arial" w:cs="Arial"/>
          <w:color w:val="000000" w:themeColor="text1"/>
        </w:rPr>
        <w:t xml:space="preserve"> der EURO-LOG AG.</w:t>
      </w:r>
    </w:p>
    <w:p w:rsidR="008136BB" w:rsidRDefault="00A140A3" w:rsidP="00401A14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EC0E90">
        <w:rPr>
          <w:rFonts w:ascii="Arial" w:hAnsi="Arial" w:cs="Arial"/>
          <w:color w:val="000000" w:themeColor="text1"/>
        </w:rPr>
        <w:t>Platz zwei belegte die Mannschaft „Flying</w:t>
      </w:r>
      <w:r w:rsidRPr="00EC5284">
        <w:rPr>
          <w:rFonts w:ascii="Arial" w:hAnsi="Arial" w:cs="Arial"/>
          <w:color w:val="000000" w:themeColor="text1"/>
        </w:rPr>
        <w:t xml:space="preserve"> Hamburg“ von der Spedition </w:t>
      </w:r>
      <w:proofErr w:type="spellStart"/>
      <w:r w:rsidRPr="00EC5284">
        <w:rPr>
          <w:rFonts w:ascii="Arial" w:hAnsi="Arial" w:cs="Arial"/>
          <w:color w:val="000000" w:themeColor="text1"/>
        </w:rPr>
        <w:t>Ascherl-Noerpel</w:t>
      </w:r>
      <w:proofErr w:type="spellEnd"/>
      <w:r w:rsidRPr="00EC5284">
        <w:rPr>
          <w:rFonts w:ascii="Arial" w:hAnsi="Arial" w:cs="Arial"/>
          <w:color w:val="000000" w:themeColor="text1"/>
        </w:rPr>
        <w:t>.</w:t>
      </w:r>
      <w:r w:rsidR="0018161D">
        <w:rPr>
          <w:rFonts w:ascii="Arial" w:hAnsi="Arial" w:cs="Arial"/>
          <w:color w:val="000000" w:themeColor="text1"/>
        </w:rPr>
        <w:t xml:space="preserve"> </w:t>
      </w:r>
      <w:r w:rsidR="00DC7790" w:rsidRPr="00EC5284">
        <w:rPr>
          <w:rFonts w:ascii="Arial" w:hAnsi="Arial" w:cs="Arial"/>
          <w:color w:val="000000" w:themeColor="text1"/>
        </w:rPr>
        <w:t>Die Finalpartie endete torlos, auch in der Verlängerung gab es kein Golden Goal. Im Neunmeterschießen hatten</w:t>
      </w:r>
      <w:r w:rsidR="00EC5284" w:rsidRPr="00EC5284">
        <w:rPr>
          <w:rFonts w:ascii="Arial" w:hAnsi="Arial" w:cs="Arial"/>
          <w:color w:val="000000" w:themeColor="text1"/>
        </w:rPr>
        <w:t xml:space="preserve"> „</w:t>
      </w:r>
      <w:r w:rsidR="00DC7790" w:rsidRPr="00EC5284">
        <w:rPr>
          <w:rFonts w:ascii="Arial" w:hAnsi="Arial" w:cs="Arial"/>
          <w:color w:val="000000" w:themeColor="text1"/>
        </w:rPr>
        <w:t>Die Fi</w:t>
      </w:r>
      <w:r w:rsidR="00EC5284" w:rsidRPr="00EC5284">
        <w:rPr>
          <w:rFonts w:ascii="Arial" w:hAnsi="Arial" w:cs="Arial"/>
          <w:color w:val="000000" w:themeColor="text1"/>
        </w:rPr>
        <w:t>xen 1950“</w:t>
      </w:r>
      <w:r w:rsidR="00DC7790" w:rsidRPr="00EC5284">
        <w:rPr>
          <w:rFonts w:ascii="Arial" w:hAnsi="Arial" w:cs="Arial"/>
          <w:color w:val="000000" w:themeColor="text1"/>
        </w:rPr>
        <w:t xml:space="preserve"> </w:t>
      </w:r>
      <w:r w:rsidR="00EC5284" w:rsidRPr="00EC5284">
        <w:rPr>
          <w:rFonts w:ascii="Arial" w:hAnsi="Arial" w:cs="Arial"/>
          <w:color w:val="000000" w:themeColor="text1"/>
        </w:rPr>
        <w:t xml:space="preserve">letztendlich </w:t>
      </w:r>
      <w:r w:rsidR="00DC7790" w:rsidRPr="00EC5284">
        <w:rPr>
          <w:rFonts w:ascii="Arial" w:hAnsi="Arial" w:cs="Arial"/>
          <w:color w:val="000000" w:themeColor="text1"/>
        </w:rPr>
        <w:t>mit 3:2 die Nase vorn</w:t>
      </w:r>
      <w:r w:rsidR="006E24C2" w:rsidRPr="00EC5284">
        <w:rPr>
          <w:rFonts w:ascii="Arial" w:hAnsi="Arial" w:cs="Arial"/>
          <w:color w:val="000000" w:themeColor="text1"/>
        </w:rPr>
        <w:t>.</w:t>
      </w:r>
    </w:p>
    <w:p w:rsidR="007450CE" w:rsidRPr="00EC5284" w:rsidRDefault="007450CE" w:rsidP="00401A14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7450CE">
        <w:rPr>
          <w:rFonts w:ascii="Arial" w:hAnsi="Arial" w:cs="Arial"/>
          <w:color w:val="000000" w:themeColor="text1"/>
        </w:rPr>
        <w:t xml:space="preserve">Bilder </w:t>
      </w:r>
      <w:r>
        <w:rPr>
          <w:rFonts w:ascii="Arial" w:hAnsi="Arial" w:cs="Arial"/>
          <w:color w:val="000000" w:themeColor="text1"/>
        </w:rPr>
        <w:t xml:space="preserve">der Veranstaltung </w:t>
      </w:r>
      <w:r w:rsidRPr="007450CE">
        <w:rPr>
          <w:rFonts w:ascii="Arial" w:hAnsi="Arial" w:cs="Arial"/>
          <w:color w:val="000000" w:themeColor="text1"/>
        </w:rPr>
        <w:t xml:space="preserve">stehen </w:t>
      </w:r>
      <w:hyperlink r:id="rId11" w:history="1">
        <w:r w:rsidRPr="000F0E10">
          <w:rPr>
            <w:rStyle w:val="Hyperlink"/>
            <w:rFonts w:ascii="Arial" w:hAnsi="Arial" w:cs="Arial"/>
          </w:rPr>
          <w:t>hier</w:t>
        </w:r>
      </w:hyperlink>
      <w:r w:rsidRPr="007450CE">
        <w:rPr>
          <w:rFonts w:ascii="Arial" w:hAnsi="Arial" w:cs="Arial"/>
          <w:color w:val="000000" w:themeColor="text1"/>
        </w:rPr>
        <w:t xml:space="preserve"> zur Verfügung. Bildnachweis:</w:t>
      </w:r>
      <w:r>
        <w:rPr>
          <w:rFonts w:ascii="Arial" w:hAnsi="Arial" w:cs="Arial"/>
          <w:color w:val="000000" w:themeColor="text1"/>
        </w:rPr>
        <w:t xml:space="preserve"> 24plus</w:t>
      </w:r>
    </w:p>
    <w:p w:rsidR="00DC7790" w:rsidRPr="00DC7790" w:rsidRDefault="00DC7790" w:rsidP="00401A14">
      <w:pPr>
        <w:spacing w:line="300" w:lineRule="exact"/>
        <w:ind w:right="2268"/>
        <w:jc w:val="both"/>
        <w:rPr>
          <w:rFonts w:ascii="Arial" w:hAnsi="Arial" w:cs="Arial"/>
          <w:color w:val="808080" w:themeColor="background1" w:themeShade="80"/>
        </w:rPr>
      </w:pPr>
    </w:p>
    <w:p w:rsidR="00525606" w:rsidRPr="00525606" w:rsidRDefault="008E1DDB" w:rsidP="008E1DDB">
      <w:pPr>
        <w:spacing w:line="300" w:lineRule="exact"/>
        <w:ind w:right="2324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583980">
        <w:rPr>
          <w:rFonts w:ascii="Arial" w:hAnsi="Arial" w:cs="Arial"/>
          <w:b/>
          <w:color w:val="838383"/>
          <w:sz w:val="16"/>
        </w:rPr>
        <w:t xml:space="preserve">ie </w:t>
      </w:r>
      <w:r>
        <w:rPr>
          <w:rFonts w:ascii="Arial" w:hAnsi="Arial" w:cs="Arial"/>
          <w:b/>
          <w:color w:val="838383"/>
          <w:sz w:val="16"/>
        </w:rPr>
        <w:t xml:space="preserve">24plus Systemverkehre </w:t>
      </w:r>
      <w:r w:rsidRPr="008E1DDB">
        <w:rPr>
          <w:rFonts w:ascii="Arial" w:hAnsi="Arial" w:cs="Arial"/>
          <w:b/>
          <w:color w:val="838383"/>
          <w:sz w:val="16"/>
        </w:rPr>
        <w:t>GmbH &amp; Co. KG</w:t>
      </w:r>
    </w:p>
    <w:p w:rsidR="00163C26" w:rsidRPr="00A029B9" w:rsidRDefault="003563BC" w:rsidP="00525606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3563BC">
        <w:rPr>
          <w:rFonts w:ascii="Arial" w:hAnsi="Arial" w:cs="Arial"/>
          <w:color w:val="838383"/>
          <w:sz w:val="16"/>
        </w:rPr>
        <w:t xml:space="preserve">24plus </w:t>
      </w:r>
      <w:proofErr w:type="spellStart"/>
      <w:r w:rsidRPr="003563BC">
        <w:rPr>
          <w:rFonts w:ascii="Arial" w:hAnsi="Arial" w:cs="Arial"/>
          <w:color w:val="838383"/>
          <w:sz w:val="16"/>
        </w:rPr>
        <w:t>logistics</w:t>
      </w:r>
      <w:proofErr w:type="spellEnd"/>
      <w:r w:rsidRPr="003563BC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3563BC">
        <w:rPr>
          <w:rFonts w:ascii="Arial" w:hAnsi="Arial" w:cs="Arial"/>
          <w:color w:val="838383"/>
          <w:sz w:val="16"/>
        </w:rPr>
        <w:t>network</w:t>
      </w:r>
      <w:proofErr w:type="spellEnd"/>
      <w:r w:rsidRPr="003563BC">
        <w:rPr>
          <w:rFonts w:ascii="Arial" w:hAnsi="Arial" w:cs="Arial"/>
          <w:color w:val="838383"/>
          <w:sz w:val="16"/>
        </w:rPr>
        <w:t xml:space="preserve"> ist</w:t>
      </w:r>
      <w:r w:rsidR="00D74EB9">
        <w:rPr>
          <w:rFonts w:ascii="Arial" w:hAnsi="Arial" w:cs="Arial"/>
          <w:color w:val="838383"/>
          <w:sz w:val="16"/>
        </w:rPr>
        <w:t xml:space="preserve"> als Marke der </w:t>
      </w:r>
      <w:r w:rsidR="00D74EB9" w:rsidRPr="00D74EB9">
        <w:rPr>
          <w:rFonts w:ascii="Arial" w:hAnsi="Arial" w:cs="Arial"/>
          <w:color w:val="838383"/>
          <w:sz w:val="16"/>
        </w:rPr>
        <w:t>24plus Systemverkehre GmbH &amp; Co. KG</w:t>
      </w:r>
      <w:r w:rsidRPr="003563BC">
        <w:rPr>
          <w:rFonts w:ascii="Arial" w:hAnsi="Arial" w:cs="Arial"/>
          <w:color w:val="838383"/>
          <w:sz w:val="16"/>
        </w:rPr>
        <w:t xml:space="preserve"> eine leistungsfähige Stückgutkooperation mit 65 Systempartnern in Deutschland und Europa. Die 24plus-Partner sind qualifizierte Spediteure mit hoher Kompetenz in der Stückgutlogistik. Sie bilden ein europaweit flächendeckendes Stückgutnetz mit </w:t>
      </w:r>
      <w:proofErr w:type="spellStart"/>
      <w:r w:rsidRPr="003563BC">
        <w:rPr>
          <w:rFonts w:ascii="Arial" w:hAnsi="Arial" w:cs="Arial"/>
          <w:color w:val="838383"/>
          <w:sz w:val="16"/>
        </w:rPr>
        <w:t>fahrplangetakteten</w:t>
      </w:r>
      <w:proofErr w:type="spellEnd"/>
      <w:r w:rsidRPr="003563BC">
        <w:rPr>
          <w:rFonts w:ascii="Arial" w:hAnsi="Arial" w:cs="Arial"/>
          <w:color w:val="838383"/>
          <w:sz w:val="16"/>
        </w:rPr>
        <w:t xml:space="preserve"> Direktverkehren und Hubverkehren. Im 24plus-Netz werden Stückgutsendungen, darunter auch Gefahrgutsendungen, nach definierten Leistungsstandards und einheitlich</w:t>
      </w:r>
      <w:r>
        <w:rPr>
          <w:rFonts w:ascii="Arial" w:hAnsi="Arial" w:cs="Arial"/>
          <w:color w:val="838383"/>
          <w:sz w:val="16"/>
        </w:rPr>
        <w:t>en Logistikprozessen produziert</w:t>
      </w:r>
      <w:r w:rsidR="00163C26" w:rsidRPr="00163C26">
        <w:rPr>
          <w:rFonts w:ascii="Arial" w:hAnsi="Arial" w:cs="Arial"/>
          <w:color w:val="838383"/>
          <w:sz w:val="16"/>
        </w:rPr>
        <w:t>.</w:t>
      </w:r>
    </w:p>
    <w:p w:rsidR="003344F2" w:rsidRDefault="003344F2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Der </w:t>
      </w:r>
      <w:proofErr w:type="spellStart"/>
      <w:r w:rsidRPr="007204FD">
        <w:rPr>
          <w:rFonts w:ascii="Arial" w:hAnsi="Arial" w:cs="Arial"/>
          <w:color w:val="838383"/>
          <w:sz w:val="16"/>
        </w:rPr>
        <w:t>IT</w:t>
      </w:r>
      <w:proofErr w:type="spellEnd"/>
      <w:r w:rsidRPr="007204FD">
        <w:rPr>
          <w:rFonts w:ascii="Arial" w:hAnsi="Arial" w:cs="Arial"/>
          <w:color w:val="838383"/>
          <w:sz w:val="16"/>
        </w:rPr>
        <w:t>-Dienstleister EURO-LOG wurde 1992 als ein Joint Venture der Deutsche Telekom, France Telecom und Digital Equipment gegründet. 1997 wurde das Unternehmen eine „</w:t>
      </w:r>
      <w:proofErr w:type="spellStart"/>
      <w:r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lastRenderedPageBreak/>
        <w:t>owned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“ und entwickelte sich zu einem der führenden Anbietern von </w:t>
      </w:r>
      <w:proofErr w:type="spellStart"/>
      <w:r w:rsidRPr="007204FD">
        <w:rPr>
          <w:rFonts w:ascii="Arial" w:hAnsi="Arial" w:cs="Arial"/>
          <w:color w:val="838383"/>
          <w:sz w:val="16"/>
        </w:rPr>
        <w:t>IT</w:t>
      </w:r>
      <w:proofErr w:type="spellEnd"/>
      <w:r w:rsidRPr="007204FD">
        <w:rPr>
          <w:rFonts w:ascii="Arial" w:hAnsi="Arial" w:cs="Arial"/>
          <w:color w:val="838383"/>
          <w:sz w:val="16"/>
        </w:rPr>
        <w:t>- und Prozessintegration. Über 80 Mitarbeiter sorgen heute am Hauptsitz Hallbergmoos</w:t>
      </w:r>
      <w:r w:rsidR="001A7DB0">
        <w:rPr>
          <w:rFonts w:ascii="Arial" w:hAnsi="Arial" w:cs="Arial"/>
          <w:color w:val="838383"/>
          <w:sz w:val="16"/>
        </w:rPr>
        <w:t>-München</w:t>
      </w:r>
      <w:r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>
        <w:rPr>
          <w:rFonts w:ascii="Arial" w:hAnsi="Arial" w:cs="Arial"/>
          <w:color w:val="838383"/>
          <w:sz w:val="16"/>
        </w:rPr>
        <w:t>transparente</w:t>
      </w:r>
      <w:r w:rsidRPr="007204FD">
        <w:rPr>
          <w:rFonts w:ascii="Arial" w:hAnsi="Arial" w:cs="Arial"/>
          <w:color w:val="838383"/>
          <w:sz w:val="16"/>
        </w:rPr>
        <w:t xml:space="preserve"> logistische Prozesse </w:t>
      </w:r>
      <w:r>
        <w:rPr>
          <w:rFonts w:ascii="Arial" w:hAnsi="Arial" w:cs="Arial"/>
          <w:color w:val="838383"/>
          <w:sz w:val="16"/>
        </w:rPr>
        <w:t>von</w:t>
      </w:r>
      <w:r w:rsidRPr="007204FD">
        <w:rPr>
          <w:rFonts w:ascii="Arial" w:hAnsi="Arial" w:cs="Arial"/>
          <w:color w:val="838383"/>
          <w:sz w:val="16"/>
        </w:rPr>
        <w:t xml:space="preserve"> Lieferanten</w:t>
      </w:r>
      <w:r>
        <w:rPr>
          <w:rFonts w:ascii="Arial" w:hAnsi="Arial" w:cs="Arial"/>
          <w:color w:val="838383"/>
          <w:sz w:val="16"/>
        </w:rPr>
        <w:t xml:space="preserve"> über</w:t>
      </w:r>
      <w:r w:rsidRPr="007204FD">
        <w:rPr>
          <w:rFonts w:ascii="Arial" w:hAnsi="Arial" w:cs="Arial"/>
          <w:color w:val="838383"/>
          <w:sz w:val="16"/>
        </w:rPr>
        <w:t xml:space="preserve"> </w:t>
      </w:r>
      <w:r>
        <w:rPr>
          <w:rFonts w:ascii="Arial" w:hAnsi="Arial" w:cs="Arial"/>
          <w:color w:val="838383"/>
          <w:sz w:val="16"/>
        </w:rPr>
        <w:t>Spediteuren und Logistiker</w:t>
      </w:r>
      <w:r w:rsidR="00EB7477">
        <w:rPr>
          <w:rFonts w:ascii="Arial" w:hAnsi="Arial" w:cs="Arial"/>
          <w:color w:val="838383"/>
          <w:sz w:val="16"/>
        </w:rPr>
        <w:t>n</w:t>
      </w:r>
      <w:r>
        <w:rPr>
          <w:rFonts w:ascii="Arial" w:hAnsi="Arial" w:cs="Arial"/>
          <w:color w:val="838383"/>
          <w:sz w:val="16"/>
        </w:rPr>
        <w:t xml:space="preserve"> bis hin zu</w:t>
      </w:r>
      <w:r w:rsidR="00FF7805">
        <w:rPr>
          <w:rFonts w:ascii="Arial" w:hAnsi="Arial" w:cs="Arial"/>
          <w:color w:val="838383"/>
          <w:sz w:val="16"/>
        </w:rPr>
        <w:t xml:space="preserve"> Handel, Industrie und Kunden. </w:t>
      </w:r>
    </w:p>
    <w:p w:rsidR="00F07FB0" w:rsidRPr="007204FD" w:rsidRDefault="00F07FB0" w:rsidP="00F07FB0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204FD">
        <w:rPr>
          <w:rFonts w:ascii="Arial" w:hAnsi="Arial" w:cs="Arial"/>
          <w:color w:val="838383"/>
          <w:sz w:val="16"/>
        </w:rPr>
        <w:t xml:space="preserve">EURO-LOG realisiert sowohl </w:t>
      </w:r>
      <w:r>
        <w:rPr>
          <w:rFonts w:ascii="Arial" w:hAnsi="Arial" w:cs="Arial"/>
          <w:color w:val="838383"/>
          <w:sz w:val="16"/>
        </w:rPr>
        <w:t>für</w:t>
      </w:r>
      <w:r w:rsidRPr="007204FD">
        <w:rPr>
          <w:rFonts w:ascii="Arial" w:hAnsi="Arial" w:cs="Arial"/>
          <w:color w:val="838383"/>
          <w:sz w:val="16"/>
        </w:rPr>
        <w:t xml:space="preserve"> Verlader als auch </w:t>
      </w:r>
      <w:r>
        <w:rPr>
          <w:rFonts w:ascii="Arial" w:hAnsi="Arial" w:cs="Arial"/>
          <w:color w:val="838383"/>
          <w:sz w:val="16"/>
        </w:rPr>
        <w:t>für Speditionen und Logistiker</w:t>
      </w:r>
      <w:r w:rsidRPr="007204FD">
        <w:rPr>
          <w:rFonts w:ascii="Arial" w:hAnsi="Arial" w:cs="Arial"/>
          <w:color w:val="838383"/>
          <w:sz w:val="16"/>
        </w:rPr>
        <w:t xml:space="preserve"> übergreifende Prozesslösungen. </w:t>
      </w:r>
      <w:r>
        <w:rPr>
          <w:rFonts w:ascii="Arial" w:hAnsi="Arial" w:cs="Arial"/>
          <w:color w:val="838383"/>
          <w:sz w:val="16"/>
        </w:rPr>
        <w:t>Der</w:t>
      </w:r>
      <w:r w:rsidRPr="007204FD">
        <w:rPr>
          <w:rFonts w:ascii="Arial" w:hAnsi="Arial" w:cs="Arial"/>
          <w:color w:val="838383"/>
          <w:sz w:val="16"/>
        </w:rPr>
        <w:t xml:space="preserve"> verladende</w:t>
      </w:r>
      <w:r>
        <w:rPr>
          <w:rFonts w:ascii="Arial" w:hAnsi="Arial" w:cs="Arial"/>
          <w:color w:val="838383"/>
          <w:sz w:val="16"/>
        </w:rPr>
        <w:t>n</w:t>
      </w:r>
      <w:r w:rsidRPr="007204FD">
        <w:rPr>
          <w:rFonts w:ascii="Arial" w:hAnsi="Arial" w:cs="Arial"/>
          <w:color w:val="838383"/>
          <w:sz w:val="16"/>
        </w:rPr>
        <w:t xml:space="preserve"> Industrie bietet EURO-LOG unter anderem Lösungen wie Supply Chain Management, </w:t>
      </w:r>
      <w:r w:rsidR="008E101E">
        <w:rPr>
          <w:rFonts w:ascii="Arial" w:hAnsi="Arial" w:cs="Arial"/>
          <w:color w:val="838383"/>
          <w:sz w:val="16"/>
        </w:rPr>
        <w:t>Transportmanagement</w:t>
      </w:r>
      <w:r w:rsidRPr="007204FD">
        <w:rPr>
          <w:rFonts w:ascii="Arial" w:hAnsi="Arial" w:cs="Arial"/>
          <w:color w:val="838383"/>
          <w:sz w:val="16"/>
        </w:rPr>
        <w:t>, Behältermanagement, Zeitfenstermanagement und E-</w:t>
      </w:r>
      <w:proofErr w:type="spellStart"/>
      <w:r w:rsidRPr="007204FD">
        <w:rPr>
          <w:rFonts w:ascii="Arial" w:hAnsi="Arial" w:cs="Arial"/>
          <w:color w:val="838383"/>
          <w:sz w:val="16"/>
        </w:rPr>
        <w:t>Billing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</w:t>
      </w:r>
      <w:proofErr w:type="spellStart"/>
      <w:r w:rsidRPr="007204FD">
        <w:rPr>
          <w:rFonts w:ascii="Arial" w:hAnsi="Arial" w:cs="Arial"/>
          <w:color w:val="838383"/>
          <w:sz w:val="16"/>
        </w:rPr>
        <w:t>ONE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LINK Auftragserfassung und </w:t>
      </w:r>
      <w:proofErr w:type="spellStart"/>
      <w:r w:rsidRPr="007204FD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 sind speziell für </w:t>
      </w:r>
      <w:r>
        <w:rPr>
          <w:rFonts w:ascii="Arial" w:hAnsi="Arial" w:cs="Arial"/>
          <w:color w:val="838383"/>
          <w:sz w:val="16"/>
        </w:rPr>
        <w:t xml:space="preserve">Speditionen und </w:t>
      </w:r>
      <w:r w:rsidRPr="007204FD">
        <w:rPr>
          <w:rFonts w:ascii="Arial" w:hAnsi="Arial" w:cs="Arial"/>
          <w:color w:val="838383"/>
          <w:sz w:val="16"/>
        </w:rPr>
        <w:t xml:space="preserve">Logistikdienstleister entwickelte Lösungen. Heute nutzen Kunden aus den Branchen Automotive, Handel, Hightech, Elektronik, Konsumgüter, Chemie und </w:t>
      </w:r>
      <w:proofErr w:type="spellStart"/>
      <w:r w:rsidRPr="007204FD">
        <w:rPr>
          <w:rFonts w:ascii="Arial" w:hAnsi="Arial" w:cs="Arial"/>
          <w:color w:val="838383"/>
          <w:sz w:val="16"/>
        </w:rPr>
        <w:t>Pharma</w:t>
      </w:r>
      <w:proofErr w:type="spellEnd"/>
      <w:r w:rsidRPr="007204FD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>Kontraktlogistik, Speditionskooperationen, Spedition &amp; Logistik,</w:t>
      </w:r>
      <w:r w:rsidRPr="007204FD">
        <w:rPr>
          <w:rFonts w:ascii="Arial" w:hAnsi="Arial" w:cs="Arial"/>
          <w:color w:val="838383"/>
          <w:sz w:val="16"/>
        </w:rPr>
        <w:t xml:space="preserve"> Maschinenbau und weitere die Integrationslösungen von EURO-LOG.</w:t>
      </w:r>
    </w:p>
    <w:p w:rsidR="00F07FB0" w:rsidRPr="00FF3341" w:rsidRDefault="00F07FB0" w:rsidP="00F07FB0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204FD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sectPr w:rsidR="00F07FB0" w:rsidRPr="00FF3341" w:rsidSect="00A044B6">
      <w:headerReference w:type="default" r:id="rId12"/>
      <w:footerReference w:type="default" r:id="rId13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3E" w:rsidRDefault="004C413E" w:rsidP="003140F6">
      <w:pPr>
        <w:spacing w:after="0" w:line="240" w:lineRule="auto"/>
      </w:pPr>
      <w:r>
        <w:separator/>
      </w:r>
    </w:p>
  </w:endnote>
  <w:endnote w:type="continuationSeparator" w:id="0">
    <w:p w:rsidR="004C413E" w:rsidRDefault="004C413E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79140661" wp14:editId="1045B3EC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5D1421CD" wp14:editId="686190BC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1FA5F48" wp14:editId="7D25FE9B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732D80" w:rsidRPr="00732D80">
      <w:rPr>
        <w:rFonts w:ascii="Arial" w:eastAsia="Times New Roman" w:hAnsi="Arial" w:cs="Arial"/>
        <w:noProof/>
        <w:color w:val="838383"/>
        <w:sz w:val="14"/>
        <w:szCs w:val="16"/>
      </w:rPr>
      <w:t>IT-Dienstleister EURO-LOG sponsert 1</w:t>
    </w:r>
    <w:r w:rsidR="00732D80">
      <w:rPr>
        <w:rFonts w:ascii="Arial" w:eastAsia="Times New Roman" w:hAnsi="Arial" w:cs="Arial"/>
        <w:noProof/>
        <w:color w:val="838383"/>
        <w:sz w:val="14"/>
        <w:szCs w:val="16"/>
      </w:rPr>
      <w:t>. Preis beim „24plus Ballfieber“</w:t>
    </w:r>
    <w:r w:rsidR="005F088C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834155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732D80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C27922">
      <w:rPr>
        <w:rFonts w:ascii="Arial" w:hAnsi="Arial" w:cs="Arial"/>
        <w:b/>
        <w:noProof/>
        <w:color w:val="838383"/>
        <w:sz w:val="14"/>
        <w:szCs w:val="16"/>
      </w:rPr>
      <w:t>1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fldSimple w:instr="NUMPAGES  \* Arabic  \* MERGEFORMAT">
      <w:r w:rsidR="00C27922" w:rsidRPr="00C27922">
        <w:rPr>
          <w:rFonts w:ascii="Arial" w:hAnsi="Arial" w:cs="Arial"/>
          <w:b/>
          <w:noProof/>
          <w:color w:val="838383"/>
          <w:sz w:val="14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3E" w:rsidRDefault="004C413E" w:rsidP="003140F6">
      <w:pPr>
        <w:spacing w:after="0" w:line="240" w:lineRule="auto"/>
      </w:pPr>
      <w:r>
        <w:separator/>
      </w:r>
    </w:p>
  </w:footnote>
  <w:footnote w:type="continuationSeparator" w:id="0">
    <w:p w:rsidR="004C413E" w:rsidRDefault="004C413E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 wp14:anchorId="185C432B" wp14:editId="26898E75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062ADD13" wp14:editId="356FC8B7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C73F1C5" wp14:editId="270ECB84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D4"/>
    <w:multiLevelType w:val="hybridMultilevel"/>
    <w:tmpl w:val="3B6AC6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075F"/>
    <w:multiLevelType w:val="hybridMultilevel"/>
    <w:tmpl w:val="E94206AA"/>
    <w:lvl w:ilvl="0" w:tplc="39501E5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E58A7"/>
    <w:multiLevelType w:val="hybridMultilevel"/>
    <w:tmpl w:val="6E287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0D08"/>
    <w:multiLevelType w:val="hybridMultilevel"/>
    <w:tmpl w:val="751C2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72A1"/>
    <w:multiLevelType w:val="hybridMultilevel"/>
    <w:tmpl w:val="0826D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D7012"/>
    <w:multiLevelType w:val="hybridMultilevel"/>
    <w:tmpl w:val="3EC0C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D4EB3"/>
    <w:multiLevelType w:val="hybridMultilevel"/>
    <w:tmpl w:val="DE38C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9377A"/>
    <w:multiLevelType w:val="hybridMultilevel"/>
    <w:tmpl w:val="14F687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57CE1"/>
    <w:multiLevelType w:val="hybridMultilevel"/>
    <w:tmpl w:val="D4CACEFC"/>
    <w:lvl w:ilvl="0" w:tplc="90884B5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2684"/>
    <w:multiLevelType w:val="hybridMultilevel"/>
    <w:tmpl w:val="8C368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5656D"/>
    <w:multiLevelType w:val="hybridMultilevel"/>
    <w:tmpl w:val="BAFE47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90203"/>
    <w:multiLevelType w:val="hybridMultilevel"/>
    <w:tmpl w:val="97EE0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F72A8"/>
    <w:multiLevelType w:val="hybridMultilevel"/>
    <w:tmpl w:val="D4B85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15EE6"/>
    <w:multiLevelType w:val="hybridMultilevel"/>
    <w:tmpl w:val="E1E0C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11090"/>
    <w:multiLevelType w:val="hybridMultilevel"/>
    <w:tmpl w:val="0C2436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E34A8"/>
    <w:multiLevelType w:val="hybridMultilevel"/>
    <w:tmpl w:val="C38A2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1624B"/>
    <w:multiLevelType w:val="hybridMultilevel"/>
    <w:tmpl w:val="5ECC5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44BFF"/>
    <w:multiLevelType w:val="hybridMultilevel"/>
    <w:tmpl w:val="52B44702"/>
    <w:lvl w:ilvl="0" w:tplc="39501E5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71E2"/>
    <w:multiLevelType w:val="hybridMultilevel"/>
    <w:tmpl w:val="13D41C96"/>
    <w:lvl w:ilvl="0" w:tplc="29C83DC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13"/>
  </w:num>
  <w:num w:numId="7">
    <w:abstractNumId w:val="3"/>
  </w:num>
  <w:num w:numId="8">
    <w:abstractNumId w:val="23"/>
  </w:num>
  <w:num w:numId="9">
    <w:abstractNumId w:val="8"/>
  </w:num>
  <w:num w:numId="10">
    <w:abstractNumId w:val="19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1"/>
  </w:num>
  <w:num w:numId="23">
    <w:abstractNumId w:val="22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332"/>
    <w:rsid w:val="000029F9"/>
    <w:rsid w:val="000042B8"/>
    <w:rsid w:val="00006DA8"/>
    <w:rsid w:val="00010483"/>
    <w:rsid w:val="00010AA1"/>
    <w:rsid w:val="000123EB"/>
    <w:rsid w:val="00016E6A"/>
    <w:rsid w:val="00021FE0"/>
    <w:rsid w:val="000248A4"/>
    <w:rsid w:val="000256B6"/>
    <w:rsid w:val="00026F82"/>
    <w:rsid w:val="00027C8F"/>
    <w:rsid w:val="00030824"/>
    <w:rsid w:val="00032930"/>
    <w:rsid w:val="000414C3"/>
    <w:rsid w:val="00042A24"/>
    <w:rsid w:val="000455BB"/>
    <w:rsid w:val="0004581D"/>
    <w:rsid w:val="00045D62"/>
    <w:rsid w:val="0004642E"/>
    <w:rsid w:val="00046D04"/>
    <w:rsid w:val="00047145"/>
    <w:rsid w:val="00051D6D"/>
    <w:rsid w:val="00060857"/>
    <w:rsid w:val="00063C2F"/>
    <w:rsid w:val="000649DE"/>
    <w:rsid w:val="00066302"/>
    <w:rsid w:val="00067C71"/>
    <w:rsid w:val="0007067E"/>
    <w:rsid w:val="0007088D"/>
    <w:rsid w:val="00070D7C"/>
    <w:rsid w:val="00070EA9"/>
    <w:rsid w:val="000733D3"/>
    <w:rsid w:val="00080C02"/>
    <w:rsid w:val="000821DF"/>
    <w:rsid w:val="00082E59"/>
    <w:rsid w:val="000837B9"/>
    <w:rsid w:val="00084B4E"/>
    <w:rsid w:val="000857C0"/>
    <w:rsid w:val="00086275"/>
    <w:rsid w:val="00090F6F"/>
    <w:rsid w:val="000961DB"/>
    <w:rsid w:val="000968B1"/>
    <w:rsid w:val="000A0E45"/>
    <w:rsid w:val="000A132F"/>
    <w:rsid w:val="000A19F2"/>
    <w:rsid w:val="000A1D73"/>
    <w:rsid w:val="000A36A0"/>
    <w:rsid w:val="000A3B81"/>
    <w:rsid w:val="000A55BC"/>
    <w:rsid w:val="000A5723"/>
    <w:rsid w:val="000B0CE2"/>
    <w:rsid w:val="000B428F"/>
    <w:rsid w:val="000B5C97"/>
    <w:rsid w:val="000B6BB7"/>
    <w:rsid w:val="000C149B"/>
    <w:rsid w:val="000C2166"/>
    <w:rsid w:val="000C314C"/>
    <w:rsid w:val="000C7B9B"/>
    <w:rsid w:val="000D0818"/>
    <w:rsid w:val="000D2395"/>
    <w:rsid w:val="000D2868"/>
    <w:rsid w:val="000D2AF9"/>
    <w:rsid w:val="000D2C0D"/>
    <w:rsid w:val="000D6F27"/>
    <w:rsid w:val="000E3E28"/>
    <w:rsid w:val="000E4C18"/>
    <w:rsid w:val="000E6F2D"/>
    <w:rsid w:val="000F0E10"/>
    <w:rsid w:val="000F148C"/>
    <w:rsid w:val="000F2615"/>
    <w:rsid w:val="000F488D"/>
    <w:rsid w:val="00103D94"/>
    <w:rsid w:val="00106AD7"/>
    <w:rsid w:val="00107F0B"/>
    <w:rsid w:val="0011039C"/>
    <w:rsid w:val="001112DE"/>
    <w:rsid w:val="0011612C"/>
    <w:rsid w:val="00117124"/>
    <w:rsid w:val="00117716"/>
    <w:rsid w:val="00117A9D"/>
    <w:rsid w:val="00122FA9"/>
    <w:rsid w:val="001245BE"/>
    <w:rsid w:val="001270E2"/>
    <w:rsid w:val="00127B1F"/>
    <w:rsid w:val="00130ADD"/>
    <w:rsid w:val="00132AA1"/>
    <w:rsid w:val="00133CB1"/>
    <w:rsid w:val="00136163"/>
    <w:rsid w:val="00137281"/>
    <w:rsid w:val="0014202B"/>
    <w:rsid w:val="00147CD4"/>
    <w:rsid w:val="00150423"/>
    <w:rsid w:val="00151474"/>
    <w:rsid w:val="00151C11"/>
    <w:rsid w:val="001526A7"/>
    <w:rsid w:val="001553FE"/>
    <w:rsid w:val="001628EA"/>
    <w:rsid w:val="00162FCC"/>
    <w:rsid w:val="00163C26"/>
    <w:rsid w:val="001644B9"/>
    <w:rsid w:val="001646E4"/>
    <w:rsid w:val="00165519"/>
    <w:rsid w:val="001670E6"/>
    <w:rsid w:val="00170267"/>
    <w:rsid w:val="00170897"/>
    <w:rsid w:val="00171171"/>
    <w:rsid w:val="00171C3E"/>
    <w:rsid w:val="00172352"/>
    <w:rsid w:val="00172A73"/>
    <w:rsid w:val="00173FAB"/>
    <w:rsid w:val="00173FB9"/>
    <w:rsid w:val="0018131B"/>
    <w:rsid w:val="0018161D"/>
    <w:rsid w:val="00181873"/>
    <w:rsid w:val="001826A3"/>
    <w:rsid w:val="00185D25"/>
    <w:rsid w:val="0018763A"/>
    <w:rsid w:val="00193148"/>
    <w:rsid w:val="00193466"/>
    <w:rsid w:val="00193F00"/>
    <w:rsid w:val="00194646"/>
    <w:rsid w:val="001A06AA"/>
    <w:rsid w:val="001A2800"/>
    <w:rsid w:val="001A5D53"/>
    <w:rsid w:val="001A62DD"/>
    <w:rsid w:val="001A7DB0"/>
    <w:rsid w:val="001B1391"/>
    <w:rsid w:val="001B2F5F"/>
    <w:rsid w:val="001B63C1"/>
    <w:rsid w:val="001B6B20"/>
    <w:rsid w:val="001B7FB2"/>
    <w:rsid w:val="001C05EA"/>
    <w:rsid w:val="001C30CB"/>
    <w:rsid w:val="001C3BA8"/>
    <w:rsid w:val="001C52AA"/>
    <w:rsid w:val="001D048C"/>
    <w:rsid w:val="001D214D"/>
    <w:rsid w:val="001D2D79"/>
    <w:rsid w:val="001D351E"/>
    <w:rsid w:val="001D44D0"/>
    <w:rsid w:val="001D6421"/>
    <w:rsid w:val="001D7D5B"/>
    <w:rsid w:val="001E2777"/>
    <w:rsid w:val="001E75B7"/>
    <w:rsid w:val="001E7C78"/>
    <w:rsid w:val="001F0758"/>
    <w:rsid w:val="001F6368"/>
    <w:rsid w:val="002013C1"/>
    <w:rsid w:val="0020432C"/>
    <w:rsid w:val="00204434"/>
    <w:rsid w:val="00204591"/>
    <w:rsid w:val="00206C4F"/>
    <w:rsid w:val="00206CDC"/>
    <w:rsid w:val="00206FC1"/>
    <w:rsid w:val="00207076"/>
    <w:rsid w:val="0020710F"/>
    <w:rsid w:val="002100B4"/>
    <w:rsid w:val="002106F1"/>
    <w:rsid w:val="00210E54"/>
    <w:rsid w:val="0021107E"/>
    <w:rsid w:val="0021408B"/>
    <w:rsid w:val="0022341E"/>
    <w:rsid w:val="002236E2"/>
    <w:rsid w:val="00225377"/>
    <w:rsid w:val="00225F1C"/>
    <w:rsid w:val="0023039D"/>
    <w:rsid w:val="00230AD3"/>
    <w:rsid w:val="00232FFB"/>
    <w:rsid w:val="00234A05"/>
    <w:rsid w:val="002369C7"/>
    <w:rsid w:val="002376E8"/>
    <w:rsid w:val="00241908"/>
    <w:rsid w:val="00241DB6"/>
    <w:rsid w:val="00243204"/>
    <w:rsid w:val="0024531E"/>
    <w:rsid w:val="00245BF4"/>
    <w:rsid w:val="00246578"/>
    <w:rsid w:val="00246E5A"/>
    <w:rsid w:val="0025399E"/>
    <w:rsid w:val="002559B2"/>
    <w:rsid w:val="00256B2F"/>
    <w:rsid w:val="002617FF"/>
    <w:rsid w:val="00266521"/>
    <w:rsid w:val="002679C5"/>
    <w:rsid w:val="00271110"/>
    <w:rsid w:val="0027130F"/>
    <w:rsid w:val="00272B46"/>
    <w:rsid w:val="0027722C"/>
    <w:rsid w:val="0028334F"/>
    <w:rsid w:val="00283FA2"/>
    <w:rsid w:val="0028415E"/>
    <w:rsid w:val="0029081A"/>
    <w:rsid w:val="00290E08"/>
    <w:rsid w:val="00291D88"/>
    <w:rsid w:val="002940BC"/>
    <w:rsid w:val="002954B8"/>
    <w:rsid w:val="00296234"/>
    <w:rsid w:val="00296D9E"/>
    <w:rsid w:val="002A2A51"/>
    <w:rsid w:val="002A2ADB"/>
    <w:rsid w:val="002A6A8E"/>
    <w:rsid w:val="002B0D86"/>
    <w:rsid w:val="002B29EA"/>
    <w:rsid w:val="002B2B98"/>
    <w:rsid w:val="002B3D95"/>
    <w:rsid w:val="002B4138"/>
    <w:rsid w:val="002B42CD"/>
    <w:rsid w:val="002B4F7A"/>
    <w:rsid w:val="002B6A47"/>
    <w:rsid w:val="002C212A"/>
    <w:rsid w:val="002C354C"/>
    <w:rsid w:val="002C3E1A"/>
    <w:rsid w:val="002C53AC"/>
    <w:rsid w:val="002C59A3"/>
    <w:rsid w:val="002D0859"/>
    <w:rsid w:val="002D257C"/>
    <w:rsid w:val="002D2F75"/>
    <w:rsid w:val="002D331E"/>
    <w:rsid w:val="002D389D"/>
    <w:rsid w:val="002D7336"/>
    <w:rsid w:val="002D7950"/>
    <w:rsid w:val="002E0FD1"/>
    <w:rsid w:val="002E15E7"/>
    <w:rsid w:val="002E1FC2"/>
    <w:rsid w:val="002E4005"/>
    <w:rsid w:val="002E4112"/>
    <w:rsid w:val="002E471D"/>
    <w:rsid w:val="002E5613"/>
    <w:rsid w:val="002E5D43"/>
    <w:rsid w:val="002E62C1"/>
    <w:rsid w:val="002E64B0"/>
    <w:rsid w:val="002E6702"/>
    <w:rsid w:val="002E691E"/>
    <w:rsid w:val="002E745C"/>
    <w:rsid w:val="002E7BAD"/>
    <w:rsid w:val="002F038F"/>
    <w:rsid w:val="002F0F62"/>
    <w:rsid w:val="002F6295"/>
    <w:rsid w:val="002F6A36"/>
    <w:rsid w:val="00300051"/>
    <w:rsid w:val="00300744"/>
    <w:rsid w:val="003033B0"/>
    <w:rsid w:val="003057EE"/>
    <w:rsid w:val="003059C5"/>
    <w:rsid w:val="00307650"/>
    <w:rsid w:val="00307E18"/>
    <w:rsid w:val="00312E0D"/>
    <w:rsid w:val="003140F6"/>
    <w:rsid w:val="00314AF4"/>
    <w:rsid w:val="003153D1"/>
    <w:rsid w:val="003178B9"/>
    <w:rsid w:val="00321C96"/>
    <w:rsid w:val="00322641"/>
    <w:rsid w:val="00322FDF"/>
    <w:rsid w:val="00324572"/>
    <w:rsid w:val="00325049"/>
    <w:rsid w:val="003262C6"/>
    <w:rsid w:val="003265EA"/>
    <w:rsid w:val="003306FA"/>
    <w:rsid w:val="0033268D"/>
    <w:rsid w:val="003333DB"/>
    <w:rsid w:val="003344BD"/>
    <w:rsid w:val="003344F2"/>
    <w:rsid w:val="00334836"/>
    <w:rsid w:val="0033567F"/>
    <w:rsid w:val="00336250"/>
    <w:rsid w:val="00337FF1"/>
    <w:rsid w:val="00340A58"/>
    <w:rsid w:val="00341FB9"/>
    <w:rsid w:val="0034264F"/>
    <w:rsid w:val="00342C2F"/>
    <w:rsid w:val="00343239"/>
    <w:rsid w:val="00346247"/>
    <w:rsid w:val="003475A7"/>
    <w:rsid w:val="003552EE"/>
    <w:rsid w:val="00356135"/>
    <w:rsid w:val="003563BC"/>
    <w:rsid w:val="0035796B"/>
    <w:rsid w:val="00357E4A"/>
    <w:rsid w:val="003634A1"/>
    <w:rsid w:val="00367255"/>
    <w:rsid w:val="00367992"/>
    <w:rsid w:val="00372B03"/>
    <w:rsid w:val="003745B0"/>
    <w:rsid w:val="0038027C"/>
    <w:rsid w:val="00380405"/>
    <w:rsid w:val="00380C3B"/>
    <w:rsid w:val="00381736"/>
    <w:rsid w:val="00383F5D"/>
    <w:rsid w:val="00384455"/>
    <w:rsid w:val="00384D8A"/>
    <w:rsid w:val="00385721"/>
    <w:rsid w:val="003857AA"/>
    <w:rsid w:val="00385AAE"/>
    <w:rsid w:val="0039131C"/>
    <w:rsid w:val="00391A3C"/>
    <w:rsid w:val="00392F7D"/>
    <w:rsid w:val="0039593D"/>
    <w:rsid w:val="00396920"/>
    <w:rsid w:val="003A0351"/>
    <w:rsid w:val="003A33F7"/>
    <w:rsid w:val="003A3677"/>
    <w:rsid w:val="003B1387"/>
    <w:rsid w:val="003C0336"/>
    <w:rsid w:val="003C702A"/>
    <w:rsid w:val="003C7223"/>
    <w:rsid w:val="003C7255"/>
    <w:rsid w:val="003D1DB6"/>
    <w:rsid w:val="003D3689"/>
    <w:rsid w:val="003D4991"/>
    <w:rsid w:val="003D5CBD"/>
    <w:rsid w:val="003D6EAF"/>
    <w:rsid w:val="003D70BB"/>
    <w:rsid w:val="003E228A"/>
    <w:rsid w:val="003E4F73"/>
    <w:rsid w:val="003E57F0"/>
    <w:rsid w:val="003E5D99"/>
    <w:rsid w:val="003E6077"/>
    <w:rsid w:val="003E74D2"/>
    <w:rsid w:val="003F09A6"/>
    <w:rsid w:val="003F1C30"/>
    <w:rsid w:val="003F1CB9"/>
    <w:rsid w:val="003F1E48"/>
    <w:rsid w:val="003F3736"/>
    <w:rsid w:val="003F3987"/>
    <w:rsid w:val="003F4802"/>
    <w:rsid w:val="003F626A"/>
    <w:rsid w:val="004003DE"/>
    <w:rsid w:val="004008B4"/>
    <w:rsid w:val="00401275"/>
    <w:rsid w:val="00401A14"/>
    <w:rsid w:val="00401DAC"/>
    <w:rsid w:val="00403A8F"/>
    <w:rsid w:val="00407486"/>
    <w:rsid w:val="00410D9A"/>
    <w:rsid w:val="004159AF"/>
    <w:rsid w:val="00415EB4"/>
    <w:rsid w:val="004213C4"/>
    <w:rsid w:val="004243DA"/>
    <w:rsid w:val="00424638"/>
    <w:rsid w:val="00425BD1"/>
    <w:rsid w:val="00430C54"/>
    <w:rsid w:val="004353C9"/>
    <w:rsid w:val="004404BC"/>
    <w:rsid w:val="00440653"/>
    <w:rsid w:val="00441A3F"/>
    <w:rsid w:val="004429CC"/>
    <w:rsid w:val="00444598"/>
    <w:rsid w:val="00444DC6"/>
    <w:rsid w:val="00445D40"/>
    <w:rsid w:val="00446AB9"/>
    <w:rsid w:val="00447F18"/>
    <w:rsid w:val="00453605"/>
    <w:rsid w:val="004540FC"/>
    <w:rsid w:val="004575B8"/>
    <w:rsid w:val="00457C9C"/>
    <w:rsid w:val="004612D8"/>
    <w:rsid w:val="004624A8"/>
    <w:rsid w:val="00462D47"/>
    <w:rsid w:val="00464845"/>
    <w:rsid w:val="00466E1D"/>
    <w:rsid w:val="004676ED"/>
    <w:rsid w:val="004701B8"/>
    <w:rsid w:val="00471FAA"/>
    <w:rsid w:val="00474069"/>
    <w:rsid w:val="00477375"/>
    <w:rsid w:val="004844AB"/>
    <w:rsid w:val="00484AB9"/>
    <w:rsid w:val="00485DD0"/>
    <w:rsid w:val="00486A12"/>
    <w:rsid w:val="00487E59"/>
    <w:rsid w:val="00491197"/>
    <w:rsid w:val="0049253E"/>
    <w:rsid w:val="00492DAE"/>
    <w:rsid w:val="00495EBE"/>
    <w:rsid w:val="004A05A7"/>
    <w:rsid w:val="004A4B29"/>
    <w:rsid w:val="004A755D"/>
    <w:rsid w:val="004B0A16"/>
    <w:rsid w:val="004B0A41"/>
    <w:rsid w:val="004B48D3"/>
    <w:rsid w:val="004B5B05"/>
    <w:rsid w:val="004C05D3"/>
    <w:rsid w:val="004C084E"/>
    <w:rsid w:val="004C1E1C"/>
    <w:rsid w:val="004C413E"/>
    <w:rsid w:val="004C5441"/>
    <w:rsid w:val="004C7305"/>
    <w:rsid w:val="004D1024"/>
    <w:rsid w:val="004D36EA"/>
    <w:rsid w:val="004E01A4"/>
    <w:rsid w:val="004E0DD3"/>
    <w:rsid w:val="004E1995"/>
    <w:rsid w:val="004E1C61"/>
    <w:rsid w:val="004E22EE"/>
    <w:rsid w:val="004E4039"/>
    <w:rsid w:val="004E4F5B"/>
    <w:rsid w:val="004E7861"/>
    <w:rsid w:val="004F2908"/>
    <w:rsid w:val="004F5315"/>
    <w:rsid w:val="004F6EAF"/>
    <w:rsid w:val="00501A4D"/>
    <w:rsid w:val="00504852"/>
    <w:rsid w:val="00507E8A"/>
    <w:rsid w:val="00510B82"/>
    <w:rsid w:val="005111FD"/>
    <w:rsid w:val="00513385"/>
    <w:rsid w:val="005137E9"/>
    <w:rsid w:val="005138E2"/>
    <w:rsid w:val="00514282"/>
    <w:rsid w:val="00515C77"/>
    <w:rsid w:val="0051795A"/>
    <w:rsid w:val="0052027C"/>
    <w:rsid w:val="00521254"/>
    <w:rsid w:val="00521CC5"/>
    <w:rsid w:val="0052211B"/>
    <w:rsid w:val="00522C1A"/>
    <w:rsid w:val="00524167"/>
    <w:rsid w:val="00525606"/>
    <w:rsid w:val="00525F46"/>
    <w:rsid w:val="00531663"/>
    <w:rsid w:val="00534E4D"/>
    <w:rsid w:val="005355BD"/>
    <w:rsid w:val="005361CD"/>
    <w:rsid w:val="00541B71"/>
    <w:rsid w:val="00547977"/>
    <w:rsid w:val="00547AD5"/>
    <w:rsid w:val="005507D9"/>
    <w:rsid w:val="00551AEA"/>
    <w:rsid w:val="00553955"/>
    <w:rsid w:val="00554AB2"/>
    <w:rsid w:val="005578E0"/>
    <w:rsid w:val="00557D6D"/>
    <w:rsid w:val="00557DA5"/>
    <w:rsid w:val="005600C3"/>
    <w:rsid w:val="0056182B"/>
    <w:rsid w:val="00562BD7"/>
    <w:rsid w:val="00563945"/>
    <w:rsid w:val="005703C1"/>
    <w:rsid w:val="0057122E"/>
    <w:rsid w:val="00571D82"/>
    <w:rsid w:val="005720AE"/>
    <w:rsid w:val="005725C3"/>
    <w:rsid w:val="00572E0F"/>
    <w:rsid w:val="005735E5"/>
    <w:rsid w:val="005741F2"/>
    <w:rsid w:val="005758BF"/>
    <w:rsid w:val="00575986"/>
    <w:rsid w:val="00575D56"/>
    <w:rsid w:val="00577A00"/>
    <w:rsid w:val="00581A26"/>
    <w:rsid w:val="00583980"/>
    <w:rsid w:val="00584033"/>
    <w:rsid w:val="00585E12"/>
    <w:rsid w:val="00591121"/>
    <w:rsid w:val="00592985"/>
    <w:rsid w:val="00592EB1"/>
    <w:rsid w:val="005952AB"/>
    <w:rsid w:val="0059682D"/>
    <w:rsid w:val="0059696A"/>
    <w:rsid w:val="00596DF7"/>
    <w:rsid w:val="005973C8"/>
    <w:rsid w:val="005A16C1"/>
    <w:rsid w:val="005A5D53"/>
    <w:rsid w:val="005A624D"/>
    <w:rsid w:val="005A6C9D"/>
    <w:rsid w:val="005B0B18"/>
    <w:rsid w:val="005B0B97"/>
    <w:rsid w:val="005B1C48"/>
    <w:rsid w:val="005B2B47"/>
    <w:rsid w:val="005B2CAC"/>
    <w:rsid w:val="005B3C66"/>
    <w:rsid w:val="005B4AF1"/>
    <w:rsid w:val="005B74AA"/>
    <w:rsid w:val="005B7A71"/>
    <w:rsid w:val="005B7D9D"/>
    <w:rsid w:val="005C0192"/>
    <w:rsid w:val="005C01A0"/>
    <w:rsid w:val="005C029D"/>
    <w:rsid w:val="005C0B52"/>
    <w:rsid w:val="005C112A"/>
    <w:rsid w:val="005C23B6"/>
    <w:rsid w:val="005C3BB9"/>
    <w:rsid w:val="005C53D8"/>
    <w:rsid w:val="005D0BFE"/>
    <w:rsid w:val="005D0EA1"/>
    <w:rsid w:val="005D0FAF"/>
    <w:rsid w:val="005D3489"/>
    <w:rsid w:val="005D5427"/>
    <w:rsid w:val="005E384C"/>
    <w:rsid w:val="005E3B05"/>
    <w:rsid w:val="005F0251"/>
    <w:rsid w:val="005F088C"/>
    <w:rsid w:val="005F206B"/>
    <w:rsid w:val="005F2560"/>
    <w:rsid w:val="005F4663"/>
    <w:rsid w:val="005F613B"/>
    <w:rsid w:val="005F6328"/>
    <w:rsid w:val="005F6F1B"/>
    <w:rsid w:val="0060044B"/>
    <w:rsid w:val="00602C51"/>
    <w:rsid w:val="00604D24"/>
    <w:rsid w:val="0060616F"/>
    <w:rsid w:val="00606764"/>
    <w:rsid w:val="00606EE5"/>
    <w:rsid w:val="00606FEC"/>
    <w:rsid w:val="006128AE"/>
    <w:rsid w:val="006132D0"/>
    <w:rsid w:val="00625933"/>
    <w:rsid w:val="00625B10"/>
    <w:rsid w:val="00630DD9"/>
    <w:rsid w:val="00632EA1"/>
    <w:rsid w:val="006361DD"/>
    <w:rsid w:val="00640B5C"/>
    <w:rsid w:val="00641970"/>
    <w:rsid w:val="0064512D"/>
    <w:rsid w:val="00652639"/>
    <w:rsid w:val="00654B86"/>
    <w:rsid w:val="00657E2E"/>
    <w:rsid w:val="00664D12"/>
    <w:rsid w:val="0066597F"/>
    <w:rsid w:val="0066629F"/>
    <w:rsid w:val="006704D0"/>
    <w:rsid w:val="00670616"/>
    <w:rsid w:val="0067128F"/>
    <w:rsid w:val="006734E1"/>
    <w:rsid w:val="00674515"/>
    <w:rsid w:val="00674ADB"/>
    <w:rsid w:val="0068157F"/>
    <w:rsid w:val="006818CB"/>
    <w:rsid w:val="006828C9"/>
    <w:rsid w:val="00683149"/>
    <w:rsid w:val="006843A0"/>
    <w:rsid w:val="00684B4D"/>
    <w:rsid w:val="00685605"/>
    <w:rsid w:val="00685965"/>
    <w:rsid w:val="00685E43"/>
    <w:rsid w:val="00691BDE"/>
    <w:rsid w:val="0069257F"/>
    <w:rsid w:val="00692854"/>
    <w:rsid w:val="00696901"/>
    <w:rsid w:val="00697B90"/>
    <w:rsid w:val="006A0525"/>
    <w:rsid w:val="006A181A"/>
    <w:rsid w:val="006A4B8C"/>
    <w:rsid w:val="006A6CCF"/>
    <w:rsid w:val="006B0122"/>
    <w:rsid w:val="006B1ED6"/>
    <w:rsid w:val="006B3614"/>
    <w:rsid w:val="006B365E"/>
    <w:rsid w:val="006B7988"/>
    <w:rsid w:val="006C1A26"/>
    <w:rsid w:val="006C222C"/>
    <w:rsid w:val="006C6419"/>
    <w:rsid w:val="006C6712"/>
    <w:rsid w:val="006D6246"/>
    <w:rsid w:val="006D6EA8"/>
    <w:rsid w:val="006D7069"/>
    <w:rsid w:val="006D7687"/>
    <w:rsid w:val="006E199A"/>
    <w:rsid w:val="006E24C2"/>
    <w:rsid w:val="006E294F"/>
    <w:rsid w:val="006E4A0B"/>
    <w:rsid w:val="006F1D0C"/>
    <w:rsid w:val="006F3767"/>
    <w:rsid w:val="006F7996"/>
    <w:rsid w:val="0070169D"/>
    <w:rsid w:val="00701D9D"/>
    <w:rsid w:val="00702090"/>
    <w:rsid w:val="00702642"/>
    <w:rsid w:val="0070264B"/>
    <w:rsid w:val="00703E73"/>
    <w:rsid w:val="00704A23"/>
    <w:rsid w:val="007053CA"/>
    <w:rsid w:val="00710D11"/>
    <w:rsid w:val="00711B60"/>
    <w:rsid w:val="00714BC5"/>
    <w:rsid w:val="00716526"/>
    <w:rsid w:val="0071652A"/>
    <w:rsid w:val="0071664C"/>
    <w:rsid w:val="00716C06"/>
    <w:rsid w:val="007204FD"/>
    <w:rsid w:val="007228B7"/>
    <w:rsid w:val="00724413"/>
    <w:rsid w:val="00724A66"/>
    <w:rsid w:val="0072607E"/>
    <w:rsid w:val="00726440"/>
    <w:rsid w:val="007327C1"/>
    <w:rsid w:val="00732D80"/>
    <w:rsid w:val="00733071"/>
    <w:rsid w:val="007330C5"/>
    <w:rsid w:val="00734534"/>
    <w:rsid w:val="00734D54"/>
    <w:rsid w:val="007354C0"/>
    <w:rsid w:val="00735FA8"/>
    <w:rsid w:val="007367AB"/>
    <w:rsid w:val="0073776C"/>
    <w:rsid w:val="007429A7"/>
    <w:rsid w:val="00744AFD"/>
    <w:rsid w:val="007450CE"/>
    <w:rsid w:val="00754561"/>
    <w:rsid w:val="00757C64"/>
    <w:rsid w:val="007640DE"/>
    <w:rsid w:val="007641E3"/>
    <w:rsid w:val="00767438"/>
    <w:rsid w:val="007704B7"/>
    <w:rsid w:val="00771C5A"/>
    <w:rsid w:val="0077296C"/>
    <w:rsid w:val="00772D41"/>
    <w:rsid w:val="007756E6"/>
    <w:rsid w:val="00775942"/>
    <w:rsid w:val="00775F17"/>
    <w:rsid w:val="00776C21"/>
    <w:rsid w:val="0077738D"/>
    <w:rsid w:val="00777940"/>
    <w:rsid w:val="0078025A"/>
    <w:rsid w:val="00780B21"/>
    <w:rsid w:val="00782025"/>
    <w:rsid w:val="00783171"/>
    <w:rsid w:val="00784795"/>
    <w:rsid w:val="007852BE"/>
    <w:rsid w:val="00791D9C"/>
    <w:rsid w:val="00791E03"/>
    <w:rsid w:val="007935DA"/>
    <w:rsid w:val="00794643"/>
    <w:rsid w:val="007962F2"/>
    <w:rsid w:val="00797517"/>
    <w:rsid w:val="007A023E"/>
    <w:rsid w:val="007A47D1"/>
    <w:rsid w:val="007A5A93"/>
    <w:rsid w:val="007A6F86"/>
    <w:rsid w:val="007B0549"/>
    <w:rsid w:val="007B1A38"/>
    <w:rsid w:val="007B1FA7"/>
    <w:rsid w:val="007C0B95"/>
    <w:rsid w:val="007C59EF"/>
    <w:rsid w:val="007C622F"/>
    <w:rsid w:val="007D0D86"/>
    <w:rsid w:val="007D4752"/>
    <w:rsid w:val="007D4BE5"/>
    <w:rsid w:val="007D541A"/>
    <w:rsid w:val="007E0641"/>
    <w:rsid w:val="007E1398"/>
    <w:rsid w:val="007E1D81"/>
    <w:rsid w:val="007E2A80"/>
    <w:rsid w:val="007E3B68"/>
    <w:rsid w:val="007E5797"/>
    <w:rsid w:val="007E5CC0"/>
    <w:rsid w:val="007E7C4C"/>
    <w:rsid w:val="007E7FF8"/>
    <w:rsid w:val="007F1FAD"/>
    <w:rsid w:val="007F3001"/>
    <w:rsid w:val="007F6792"/>
    <w:rsid w:val="007F74FA"/>
    <w:rsid w:val="00800AED"/>
    <w:rsid w:val="00801190"/>
    <w:rsid w:val="008016CE"/>
    <w:rsid w:val="0080258F"/>
    <w:rsid w:val="00802771"/>
    <w:rsid w:val="0080392E"/>
    <w:rsid w:val="0080499D"/>
    <w:rsid w:val="00804BBF"/>
    <w:rsid w:val="00804F14"/>
    <w:rsid w:val="00805592"/>
    <w:rsid w:val="00806FA1"/>
    <w:rsid w:val="00810C66"/>
    <w:rsid w:val="008136BB"/>
    <w:rsid w:val="00813FB6"/>
    <w:rsid w:val="00816323"/>
    <w:rsid w:val="00816F32"/>
    <w:rsid w:val="00821919"/>
    <w:rsid w:val="00822F12"/>
    <w:rsid w:val="00823FB2"/>
    <w:rsid w:val="00830277"/>
    <w:rsid w:val="00830B9A"/>
    <w:rsid w:val="00832E8B"/>
    <w:rsid w:val="00833B88"/>
    <w:rsid w:val="00834155"/>
    <w:rsid w:val="00835AF8"/>
    <w:rsid w:val="00836FC1"/>
    <w:rsid w:val="00840838"/>
    <w:rsid w:val="00843589"/>
    <w:rsid w:val="00847A64"/>
    <w:rsid w:val="00847E1D"/>
    <w:rsid w:val="008503C5"/>
    <w:rsid w:val="00852DE7"/>
    <w:rsid w:val="008537F9"/>
    <w:rsid w:val="008544ED"/>
    <w:rsid w:val="00860BF8"/>
    <w:rsid w:val="00862F03"/>
    <w:rsid w:val="0086445C"/>
    <w:rsid w:val="00865BD3"/>
    <w:rsid w:val="00870EFA"/>
    <w:rsid w:val="00871B3B"/>
    <w:rsid w:val="00883D52"/>
    <w:rsid w:val="00884C05"/>
    <w:rsid w:val="00885732"/>
    <w:rsid w:val="00885EBA"/>
    <w:rsid w:val="008865A6"/>
    <w:rsid w:val="008878CB"/>
    <w:rsid w:val="00891502"/>
    <w:rsid w:val="00892898"/>
    <w:rsid w:val="00896672"/>
    <w:rsid w:val="00897053"/>
    <w:rsid w:val="0089779B"/>
    <w:rsid w:val="008A092C"/>
    <w:rsid w:val="008A0B37"/>
    <w:rsid w:val="008A54F3"/>
    <w:rsid w:val="008A5898"/>
    <w:rsid w:val="008A7775"/>
    <w:rsid w:val="008B0A50"/>
    <w:rsid w:val="008B1362"/>
    <w:rsid w:val="008B2444"/>
    <w:rsid w:val="008B3DB1"/>
    <w:rsid w:val="008B4430"/>
    <w:rsid w:val="008B61DB"/>
    <w:rsid w:val="008B77F1"/>
    <w:rsid w:val="008B7B4F"/>
    <w:rsid w:val="008C3315"/>
    <w:rsid w:val="008C4A26"/>
    <w:rsid w:val="008C570E"/>
    <w:rsid w:val="008C68BC"/>
    <w:rsid w:val="008C7AAF"/>
    <w:rsid w:val="008D075B"/>
    <w:rsid w:val="008D0961"/>
    <w:rsid w:val="008D100E"/>
    <w:rsid w:val="008D339A"/>
    <w:rsid w:val="008D472C"/>
    <w:rsid w:val="008D5929"/>
    <w:rsid w:val="008D683E"/>
    <w:rsid w:val="008E0014"/>
    <w:rsid w:val="008E101E"/>
    <w:rsid w:val="008E1C7D"/>
    <w:rsid w:val="008E1DDB"/>
    <w:rsid w:val="008E4E14"/>
    <w:rsid w:val="008E631D"/>
    <w:rsid w:val="008E6646"/>
    <w:rsid w:val="008E75B9"/>
    <w:rsid w:val="008F1FDB"/>
    <w:rsid w:val="008F3D80"/>
    <w:rsid w:val="008F43B3"/>
    <w:rsid w:val="008F7263"/>
    <w:rsid w:val="00903530"/>
    <w:rsid w:val="00903C69"/>
    <w:rsid w:val="00904731"/>
    <w:rsid w:val="009051E5"/>
    <w:rsid w:val="00905A97"/>
    <w:rsid w:val="00905DAC"/>
    <w:rsid w:val="009076CB"/>
    <w:rsid w:val="0091313C"/>
    <w:rsid w:val="00914F54"/>
    <w:rsid w:val="00915167"/>
    <w:rsid w:val="00915E98"/>
    <w:rsid w:val="00916C8E"/>
    <w:rsid w:val="009202BC"/>
    <w:rsid w:val="009213BA"/>
    <w:rsid w:val="00921BEA"/>
    <w:rsid w:val="00922A6E"/>
    <w:rsid w:val="009301BF"/>
    <w:rsid w:val="00931ED6"/>
    <w:rsid w:val="009328D7"/>
    <w:rsid w:val="009370F0"/>
    <w:rsid w:val="00940B15"/>
    <w:rsid w:val="00941402"/>
    <w:rsid w:val="00942793"/>
    <w:rsid w:val="009461DF"/>
    <w:rsid w:val="009478AA"/>
    <w:rsid w:val="0094794D"/>
    <w:rsid w:val="00951315"/>
    <w:rsid w:val="00952D13"/>
    <w:rsid w:val="00953327"/>
    <w:rsid w:val="0095388F"/>
    <w:rsid w:val="00954A16"/>
    <w:rsid w:val="00954D51"/>
    <w:rsid w:val="00955C5E"/>
    <w:rsid w:val="00957590"/>
    <w:rsid w:val="009607C5"/>
    <w:rsid w:val="00961700"/>
    <w:rsid w:val="00962D90"/>
    <w:rsid w:val="0096326B"/>
    <w:rsid w:val="009657D4"/>
    <w:rsid w:val="00965AED"/>
    <w:rsid w:val="00965B11"/>
    <w:rsid w:val="00965F5A"/>
    <w:rsid w:val="0097092E"/>
    <w:rsid w:val="00970CE2"/>
    <w:rsid w:val="00971AB2"/>
    <w:rsid w:val="00971EB3"/>
    <w:rsid w:val="009748A9"/>
    <w:rsid w:val="00974AD2"/>
    <w:rsid w:val="00974BE4"/>
    <w:rsid w:val="009756BF"/>
    <w:rsid w:val="00976364"/>
    <w:rsid w:val="00977EEF"/>
    <w:rsid w:val="0098332C"/>
    <w:rsid w:val="0098492E"/>
    <w:rsid w:val="00993546"/>
    <w:rsid w:val="009944C3"/>
    <w:rsid w:val="009956F9"/>
    <w:rsid w:val="0099613A"/>
    <w:rsid w:val="009961B5"/>
    <w:rsid w:val="0099651E"/>
    <w:rsid w:val="009A3CA3"/>
    <w:rsid w:val="009A5401"/>
    <w:rsid w:val="009A6E53"/>
    <w:rsid w:val="009A7E30"/>
    <w:rsid w:val="009B3C51"/>
    <w:rsid w:val="009B4008"/>
    <w:rsid w:val="009B752C"/>
    <w:rsid w:val="009C0D03"/>
    <w:rsid w:val="009C3D34"/>
    <w:rsid w:val="009D45FE"/>
    <w:rsid w:val="009E04C3"/>
    <w:rsid w:val="009E0F05"/>
    <w:rsid w:val="009E1C3F"/>
    <w:rsid w:val="009E6DD6"/>
    <w:rsid w:val="009F01C8"/>
    <w:rsid w:val="009F2463"/>
    <w:rsid w:val="009F2AD9"/>
    <w:rsid w:val="009F2CB8"/>
    <w:rsid w:val="009F3F70"/>
    <w:rsid w:val="00A00885"/>
    <w:rsid w:val="00A0253C"/>
    <w:rsid w:val="00A029B9"/>
    <w:rsid w:val="00A03BCF"/>
    <w:rsid w:val="00A044B6"/>
    <w:rsid w:val="00A04BBD"/>
    <w:rsid w:val="00A055E7"/>
    <w:rsid w:val="00A10B21"/>
    <w:rsid w:val="00A129B7"/>
    <w:rsid w:val="00A140A3"/>
    <w:rsid w:val="00A162E8"/>
    <w:rsid w:val="00A172F4"/>
    <w:rsid w:val="00A179C5"/>
    <w:rsid w:val="00A20172"/>
    <w:rsid w:val="00A20333"/>
    <w:rsid w:val="00A24DF0"/>
    <w:rsid w:val="00A27F64"/>
    <w:rsid w:val="00A332B6"/>
    <w:rsid w:val="00A338F9"/>
    <w:rsid w:val="00A33BB6"/>
    <w:rsid w:val="00A35A28"/>
    <w:rsid w:val="00A36381"/>
    <w:rsid w:val="00A37050"/>
    <w:rsid w:val="00A372C5"/>
    <w:rsid w:val="00A42E1B"/>
    <w:rsid w:val="00A43369"/>
    <w:rsid w:val="00A4623C"/>
    <w:rsid w:val="00A47A7F"/>
    <w:rsid w:val="00A50663"/>
    <w:rsid w:val="00A5422B"/>
    <w:rsid w:val="00A54E29"/>
    <w:rsid w:val="00A5737C"/>
    <w:rsid w:val="00A57823"/>
    <w:rsid w:val="00A660A4"/>
    <w:rsid w:val="00A6625C"/>
    <w:rsid w:val="00A6633F"/>
    <w:rsid w:val="00A66359"/>
    <w:rsid w:val="00A670BA"/>
    <w:rsid w:val="00A716CF"/>
    <w:rsid w:val="00A74B1E"/>
    <w:rsid w:val="00A75A62"/>
    <w:rsid w:val="00A75DDD"/>
    <w:rsid w:val="00A85642"/>
    <w:rsid w:val="00A91AA7"/>
    <w:rsid w:val="00A93951"/>
    <w:rsid w:val="00A93AD7"/>
    <w:rsid w:val="00A95668"/>
    <w:rsid w:val="00A964A4"/>
    <w:rsid w:val="00A964FA"/>
    <w:rsid w:val="00A9667A"/>
    <w:rsid w:val="00AA24A3"/>
    <w:rsid w:val="00AA59B1"/>
    <w:rsid w:val="00AA76FE"/>
    <w:rsid w:val="00AB09EE"/>
    <w:rsid w:val="00AB5AFA"/>
    <w:rsid w:val="00AB6A47"/>
    <w:rsid w:val="00AC2B9A"/>
    <w:rsid w:val="00AC3450"/>
    <w:rsid w:val="00AC4D73"/>
    <w:rsid w:val="00AC5FAD"/>
    <w:rsid w:val="00AC6285"/>
    <w:rsid w:val="00AD1AD6"/>
    <w:rsid w:val="00AD1FEE"/>
    <w:rsid w:val="00AD267A"/>
    <w:rsid w:val="00AD31F2"/>
    <w:rsid w:val="00AD37A9"/>
    <w:rsid w:val="00AD5C22"/>
    <w:rsid w:val="00AD734A"/>
    <w:rsid w:val="00AE00BD"/>
    <w:rsid w:val="00AE1A41"/>
    <w:rsid w:val="00AE1F85"/>
    <w:rsid w:val="00AE224C"/>
    <w:rsid w:val="00AF12CA"/>
    <w:rsid w:val="00AF1927"/>
    <w:rsid w:val="00AF28A5"/>
    <w:rsid w:val="00B009A9"/>
    <w:rsid w:val="00B00EBA"/>
    <w:rsid w:val="00B0100A"/>
    <w:rsid w:val="00B063C6"/>
    <w:rsid w:val="00B0698D"/>
    <w:rsid w:val="00B06A58"/>
    <w:rsid w:val="00B07A5F"/>
    <w:rsid w:val="00B10F5E"/>
    <w:rsid w:val="00B11F56"/>
    <w:rsid w:val="00B153CF"/>
    <w:rsid w:val="00B17304"/>
    <w:rsid w:val="00B24A5D"/>
    <w:rsid w:val="00B261FF"/>
    <w:rsid w:val="00B26FE2"/>
    <w:rsid w:val="00B301E2"/>
    <w:rsid w:val="00B34F24"/>
    <w:rsid w:val="00B35149"/>
    <w:rsid w:val="00B37AF7"/>
    <w:rsid w:val="00B4271E"/>
    <w:rsid w:val="00B443EB"/>
    <w:rsid w:val="00B4462B"/>
    <w:rsid w:val="00B44AE2"/>
    <w:rsid w:val="00B44C39"/>
    <w:rsid w:val="00B602D1"/>
    <w:rsid w:val="00B60EAF"/>
    <w:rsid w:val="00B611B5"/>
    <w:rsid w:val="00B6245D"/>
    <w:rsid w:val="00B62F11"/>
    <w:rsid w:val="00B633DB"/>
    <w:rsid w:val="00B638AA"/>
    <w:rsid w:val="00B65868"/>
    <w:rsid w:val="00B65F6B"/>
    <w:rsid w:val="00B67A38"/>
    <w:rsid w:val="00B722E5"/>
    <w:rsid w:val="00B733F0"/>
    <w:rsid w:val="00B75145"/>
    <w:rsid w:val="00B76305"/>
    <w:rsid w:val="00B763FA"/>
    <w:rsid w:val="00B77B85"/>
    <w:rsid w:val="00B80528"/>
    <w:rsid w:val="00B829E7"/>
    <w:rsid w:val="00B846F0"/>
    <w:rsid w:val="00B87830"/>
    <w:rsid w:val="00B91659"/>
    <w:rsid w:val="00B91984"/>
    <w:rsid w:val="00B91D00"/>
    <w:rsid w:val="00B92ADE"/>
    <w:rsid w:val="00B92E0E"/>
    <w:rsid w:val="00BA2D9F"/>
    <w:rsid w:val="00BA6888"/>
    <w:rsid w:val="00BB0AD3"/>
    <w:rsid w:val="00BB390D"/>
    <w:rsid w:val="00BB7D2A"/>
    <w:rsid w:val="00BC7F66"/>
    <w:rsid w:val="00BD0905"/>
    <w:rsid w:val="00BD0CBE"/>
    <w:rsid w:val="00BD11FE"/>
    <w:rsid w:val="00BD2A44"/>
    <w:rsid w:val="00BD358D"/>
    <w:rsid w:val="00BD3F16"/>
    <w:rsid w:val="00BD5A62"/>
    <w:rsid w:val="00BD6CBA"/>
    <w:rsid w:val="00BD6D5A"/>
    <w:rsid w:val="00BE182F"/>
    <w:rsid w:val="00BE37B1"/>
    <w:rsid w:val="00BE57F4"/>
    <w:rsid w:val="00BE68C6"/>
    <w:rsid w:val="00BE7393"/>
    <w:rsid w:val="00BE7969"/>
    <w:rsid w:val="00BF0D15"/>
    <w:rsid w:val="00BF1CE7"/>
    <w:rsid w:val="00BF20B2"/>
    <w:rsid w:val="00BF367B"/>
    <w:rsid w:val="00BF3E50"/>
    <w:rsid w:val="00BF4A3C"/>
    <w:rsid w:val="00BF4E00"/>
    <w:rsid w:val="00BF75CD"/>
    <w:rsid w:val="00C02AAD"/>
    <w:rsid w:val="00C0747D"/>
    <w:rsid w:val="00C07EB0"/>
    <w:rsid w:val="00C115AA"/>
    <w:rsid w:val="00C11903"/>
    <w:rsid w:val="00C1617B"/>
    <w:rsid w:val="00C162B3"/>
    <w:rsid w:val="00C17506"/>
    <w:rsid w:val="00C2067C"/>
    <w:rsid w:val="00C23C1B"/>
    <w:rsid w:val="00C23FB2"/>
    <w:rsid w:val="00C246B4"/>
    <w:rsid w:val="00C27922"/>
    <w:rsid w:val="00C31005"/>
    <w:rsid w:val="00C3347A"/>
    <w:rsid w:val="00C3388F"/>
    <w:rsid w:val="00C33D56"/>
    <w:rsid w:val="00C3403D"/>
    <w:rsid w:val="00C34C9E"/>
    <w:rsid w:val="00C37160"/>
    <w:rsid w:val="00C40AE9"/>
    <w:rsid w:val="00C4324A"/>
    <w:rsid w:val="00C4584A"/>
    <w:rsid w:val="00C472DA"/>
    <w:rsid w:val="00C63547"/>
    <w:rsid w:val="00C63B2C"/>
    <w:rsid w:val="00C64025"/>
    <w:rsid w:val="00C64DAE"/>
    <w:rsid w:val="00C65A0F"/>
    <w:rsid w:val="00C70D0B"/>
    <w:rsid w:val="00C70D63"/>
    <w:rsid w:val="00C71037"/>
    <w:rsid w:val="00C71F4F"/>
    <w:rsid w:val="00C73C4C"/>
    <w:rsid w:val="00C74961"/>
    <w:rsid w:val="00C77C7F"/>
    <w:rsid w:val="00C77EB3"/>
    <w:rsid w:val="00C817B2"/>
    <w:rsid w:val="00C82A30"/>
    <w:rsid w:val="00C87CCF"/>
    <w:rsid w:val="00C9549B"/>
    <w:rsid w:val="00C95B34"/>
    <w:rsid w:val="00CA221F"/>
    <w:rsid w:val="00CB2331"/>
    <w:rsid w:val="00CB470F"/>
    <w:rsid w:val="00CB51B7"/>
    <w:rsid w:val="00CB62D4"/>
    <w:rsid w:val="00CB7869"/>
    <w:rsid w:val="00CB7D4A"/>
    <w:rsid w:val="00CC332B"/>
    <w:rsid w:val="00CC3EFF"/>
    <w:rsid w:val="00CC3F95"/>
    <w:rsid w:val="00CC5E9E"/>
    <w:rsid w:val="00CC72FF"/>
    <w:rsid w:val="00CC77B6"/>
    <w:rsid w:val="00CC7F00"/>
    <w:rsid w:val="00CD0824"/>
    <w:rsid w:val="00CD4253"/>
    <w:rsid w:val="00CD46BC"/>
    <w:rsid w:val="00CD47F8"/>
    <w:rsid w:val="00CD627A"/>
    <w:rsid w:val="00CE5DB1"/>
    <w:rsid w:val="00CF11CA"/>
    <w:rsid w:val="00CF479C"/>
    <w:rsid w:val="00CF5CBD"/>
    <w:rsid w:val="00CF6395"/>
    <w:rsid w:val="00CF76E9"/>
    <w:rsid w:val="00D0294F"/>
    <w:rsid w:val="00D0637D"/>
    <w:rsid w:val="00D063D6"/>
    <w:rsid w:val="00D06D04"/>
    <w:rsid w:val="00D10A0B"/>
    <w:rsid w:val="00D113B3"/>
    <w:rsid w:val="00D118EF"/>
    <w:rsid w:val="00D121AB"/>
    <w:rsid w:val="00D1400B"/>
    <w:rsid w:val="00D16150"/>
    <w:rsid w:val="00D177B4"/>
    <w:rsid w:val="00D17C57"/>
    <w:rsid w:val="00D23604"/>
    <w:rsid w:val="00D24450"/>
    <w:rsid w:val="00D2530A"/>
    <w:rsid w:val="00D25793"/>
    <w:rsid w:val="00D25B1D"/>
    <w:rsid w:val="00D279BD"/>
    <w:rsid w:val="00D31C69"/>
    <w:rsid w:val="00D32800"/>
    <w:rsid w:val="00D32BF7"/>
    <w:rsid w:val="00D35346"/>
    <w:rsid w:val="00D35A04"/>
    <w:rsid w:val="00D36A7C"/>
    <w:rsid w:val="00D40689"/>
    <w:rsid w:val="00D424E6"/>
    <w:rsid w:val="00D43C13"/>
    <w:rsid w:val="00D45DF6"/>
    <w:rsid w:val="00D45EA5"/>
    <w:rsid w:val="00D465CF"/>
    <w:rsid w:val="00D5185B"/>
    <w:rsid w:val="00D51CD8"/>
    <w:rsid w:val="00D546C0"/>
    <w:rsid w:val="00D547DE"/>
    <w:rsid w:val="00D566E8"/>
    <w:rsid w:val="00D577D6"/>
    <w:rsid w:val="00D60B29"/>
    <w:rsid w:val="00D60BC5"/>
    <w:rsid w:val="00D64DB1"/>
    <w:rsid w:val="00D70648"/>
    <w:rsid w:val="00D71808"/>
    <w:rsid w:val="00D729FE"/>
    <w:rsid w:val="00D73576"/>
    <w:rsid w:val="00D749CA"/>
    <w:rsid w:val="00D74EB9"/>
    <w:rsid w:val="00D7552F"/>
    <w:rsid w:val="00D764D5"/>
    <w:rsid w:val="00D765A0"/>
    <w:rsid w:val="00D7710E"/>
    <w:rsid w:val="00D773E5"/>
    <w:rsid w:val="00D773F2"/>
    <w:rsid w:val="00D774B4"/>
    <w:rsid w:val="00D817CA"/>
    <w:rsid w:val="00D8181C"/>
    <w:rsid w:val="00D81E94"/>
    <w:rsid w:val="00D862C5"/>
    <w:rsid w:val="00D87502"/>
    <w:rsid w:val="00D8758D"/>
    <w:rsid w:val="00D876BE"/>
    <w:rsid w:val="00D92081"/>
    <w:rsid w:val="00D93525"/>
    <w:rsid w:val="00D95900"/>
    <w:rsid w:val="00D95F30"/>
    <w:rsid w:val="00DA0FB4"/>
    <w:rsid w:val="00DA1082"/>
    <w:rsid w:val="00DB1574"/>
    <w:rsid w:val="00DB1CC9"/>
    <w:rsid w:val="00DB3C36"/>
    <w:rsid w:val="00DB6833"/>
    <w:rsid w:val="00DC0FC7"/>
    <w:rsid w:val="00DC3A85"/>
    <w:rsid w:val="00DC579D"/>
    <w:rsid w:val="00DC5C0D"/>
    <w:rsid w:val="00DC7790"/>
    <w:rsid w:val="00DD186E"/>
    <w:rsid w:val="00DD49A2"/>
    <w:rsid w:val="00DE1AA5"/>
    <w:rsid w:val="00DE1EB1"/>
    <w:rsid w:val="00DE2313"/>
    <w:rsid w:val="00DE2461"/>
    <w:rsid w:val="00DE7895"/>
    <w:rsid w:val="00DF685C"/>
    <w:rsid w:val="00DF6B67"/>
    <w:rsid w:val="00E027AD"/>
    <w:rsid w:val="00E057BE"/>
    <w:rsid w:val="00E06368"/>
    <w:rsid w:val="00E076D2"/>
    <w:rsid w:val="00E07D06"/>
    <w:rsid w:val="00E1106D"/>
    <w:rsid w:val="00E140EB"/>
    <w:rsid w:val="00E14CE4"/>
    <w:rsid w:val="00E157BA"/>
    <w:rsid w:val="00E2157F"/>
    <w:rsid w:val="00E22A31"/>
    <w:rsid w:val="00E24C3E"/>
    <w:rsid w:val="00E26DA9"/>
    <w:rsid w:val="00E276C4"/>
    <w:rsid w:val="00E307C3"/>
    <w:rsid w:val="00E319AD"/>
    <w:rsid w:val="00E32EF3"/>
    <w:rsid w:val="00E36909"/>
    <w:rsid w:val="00E40405"/>
    <w:rsid w:val="00E408C5"/>
    <w:rsid w:val="00E41DE6"/>
    <w:rsid w:val="00E43862"/>
    <w:rsid w:val="00E5060C"/>
    <w:rsid w:val="00E57AD7"/>
    <w:rsid w:val="00E6001E"/>
    <w:rsid w:val="00E6446C"/>
    <w:rsid w:val="00E65262"/>
    <w:rsid w:val="00E668BA"/>
    <w:rsid w:val="00E66C91"/>
    <w:rsid w:val="00E70945"/>
    <w:rsid w:val="00E72670"/>
    <w:rsid w:val="00E75330"/>
    <w:rsid w:val="00E7693C"/>
    <w:rsid w:val="00E811CD"/>
    <w:rsid w:val="00E81DFD"/>
    <w:rsid w:val="00E848EC"/>
    <w:rsid w:val="00E85C81"/>
    <w:rsid w:val="00E86E8C"/>
    <w:rsid w:val="00E8715A"/>
    <w:rsid w:val="00E873A5"/>
    <w:rsid w:val="00E90012"/>
    <w:rsid w:val="00E928C1"/>
    <w:rsid w:val="00E929B6"/>
    <w:rsid w:val="00E97272"/>
    <w:rsid w:val="00E97F47"/>
    <w:rsid w:val="00EA1A30"/>
    <w:rsid w:val="00EA3148"/>
    <w:rsid w:val="00EA3BC3"/>
    <w:rsid w:val="00EA43F8"/>
    <w:rsid w:val="00EB1797"/>
    <w:rsid w:val="00EB1B3C"/>
    <w:rsid w:val="00EB65B4"/>
    <w:rsid w:val="00EB72A7"/>
    <w:rsid w:val="00EB7477"/>
    <w:rsid w:val="00EC0E90"/>
    <w:rsid w:val="00EC208A"/>
    <w:rsid w:val="00EC5284"/>
    <w:rsid w:val="00EC5454"/>
    <w:rsid w:val="00EC6E5D"/>
    <w:rsid w:val="00ED17C1"/>
    <w:rsid w:val="00ED1906"/>
    <w:rsid w:val="00ED2D91"/>
    <w:rsid w:val="00ED4624"/>
    <w:rsid w:val="00ED5BAE"/>
    <w:rsid w:val="00EE0006"/>
    <w:rsid w:val="00EE0EA3"/>
    <w:rsid w:val="00EE2EFC"/>
    <w:rsid w:val="00EE3C02"/>
    <w:rsid w:val="00EE4074"/>
    <w:rsid w:val="00EE70D6"/>
    <w:rsid w:val="00EF012A"/>
    <w:rsid w:val="00EF3E3F"/>
    <w:rsid w:val="00EF48B9"/>
    <w:rsid w:val="00EF6127"/>
    <w:rsid w:val="00EF64FB"/>
    <w:rsid w:val="00EF7BB1"/>
    <w:rsid w:val="00F01FD5"/>
    <w:rsid w:val="00F026CA"/>
    <w:rsid w:val="00F04FE2"/>
    <w:rsid w:val="00F07A98"/>
    <w:rsid w:val="00F07FB0"/>
    <w:rsid w:val="00F13F39"/>
    <w:rsid w:val="00F14B2B"/>
    <w:rsid w:val="00F15D9D"/>
    <w:rsid w:val="00F16CFB"/>
    <w:rsid w:val="00F22529"/>
    <w:rsid w:val="00F22A5D"/>
    <w:rsid w:val="00F2380E"/>
    <w:rsid w:val="00F23E39"/>
    <w:rsid w:val="00F264B9"/>
    <w:rsid w:val="00F27A2B"/>
    <w:rsid w:val="00F30299"/>
    <w:rsid w:val="00F32706"/>
    <w:rsid w:val="00F34106"/>
    <w:rsid w:val="00F356A9"/>
    <w:rsid w:val="00F37352"/>
    <w:rsid w:val="00F418A4"/>
    <w:rsid w:val="00F4395A"/>
    <w:rsid w:val="00F45FDD"/>
    <w:rsid w:val="00F50363"/>
    <w:rsid w:val="00F52556"/>
    <w:rsid w:val="00F56291"/>
    <w:rsid w:val="00F572EC"/>
    <w:rsid w:val="00F6155F"/>
    <w:rsid w:val="00F6253F"/>
    <w:rsid w:val="00F632CA"/>
    <w:rsid w:val="00F63500"/>
    <w:rsid w:val="00F66D2B"/>
    <w:rsid w:val="00F7084F"/>
    <w:rsid w:val="00F7137B"/>
    <w:rsid w:val="00F74A1D"/>
    <w:rsid w:val="00F763E8"/>
    <w:rsid w:val="00F77431"/>
    <w:rsid w:val="00F81C82"/>
    <w:rsid w:val="00F82002"/>
    <w:rsid w:val="00F83DFF"/>
    <w:rsid w:val="00F90F37"/>
    <w:rsid w:val="00F92550"/>
    <w:rsid w:val="00F939BF"/>
    <w:rsid w:val="00F96839"/>
    <w:rsid w:val="00FA07D9"/>
    <w:rsid w:val="00FA2555"/>
    <w:rsid w:val="00FA26A4"/>
    <w:rsid w:val="00FA2F0C"/>
    <w:rsid w:val="00FA32C6"/>
    <w:rsid w:val="00FA4909"/>
    <w:rsid w:val="00FA5473"/>
    <w:rsid w:val="00FA57CB"/>
    <w:rsid w:val="00FA581E"/>
    <w:rsid w:val="00FA58ED"/>
    <w:rsid w:val="00FB3895"/>
    <w:rsid w:val="00FB3CED"/>
    <w:rsid w:val="00FB6CC9"/>
    <w:rsid w:val="00FC0664"/>
    <w:rsid w:val="00FC08B7"/>
    <w:rsid w:val="00FC110F"/>
    <w:rsid w:val="00FC1173"/>
    <w:rsid w:val="00FC4115"/>
    <w:rsid w:val="00FC4633"/>
    <w:rsid w:val="00FC4CD2"/>
    <w:rsid w:val="00FC6326"/>
    <w:rsid w:val="00FD17F8"/>
    <w:rsid w:val="00FD4D33"/>
    <w:rsid w:val="00FD5AF9"/>
    <w:rsid w:val="00FD62C3"/>
    <w:rsid w:val="00FE023B"/>
    <w:rsid w:val="00FE1022"/>
    <w:rsid w:val="00FE4C10"/>
    <w:rsid w:val="00FF0F1A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log.com/24plus_ballfieber.zi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0EC9-C436-420C-832E-7948211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Stefanie.Iske@eurolog.com</dc:creator>
  <cp:lastModifiedBy>Stefanie Iske</cp:lastModifiedBy>
  <cp:revision>63</cp:revision>
  <cp:lastPrinted>2015-07-02T11:27:00Z</cp:lastPrinted>
  <dcterms:created xsi:type="dcterms:W3CDTF">2015-05-04T14:24:00Z</dcterms:created>
  <dcterms:modified xsi:type="dcterms:W3CDTF">2015-07-02T11:31:00Z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