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B6672C" w:rsidRPr="00346FF3" w:rsidRDefault="00B91D00" w:rsidP="001A5D53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F828" wp14:editId="71C90366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336CF3" w:rsidRDefault="00ED17C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5F33C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r w:rsidRPr="005F33C4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0811 9595 201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0811 9595 199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336CF3" w:rsidRDefault="00ED17C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bookmarkStart w:id="1" w:name="_GoBack"/>
                      <w:bookmarkEnd w:id="1"/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 xml:space="preserve">Tel. 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ab/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0811 9595 201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0811 9595 199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F58">
        <w:rPr>
          <w:rFonts w:ascii="Arial" w:hAnsi="Arial" w:cs="Arial"/>
          <w:b/>
          <w:sz w:val="28"/>
          <w:szCs w:val="28"/>
        </w:rPr>
        <w:t>BMS-App</w:t>
      </w:r>
      <w:r w:rsidR="00196EFB">
        <w:rPr>
          <w:rFonts w:ascii="Arial" w:hAnsi="Arial" w:cs="Arial"/>
          <w:b/>
          <w:sz w:val="28"/>
          <w:szCs w:val="28"/>
        </w:rPr>
        <w:t xml:space="preserve">: </w:t>
      </w:r>
      <w:r w:rsidR="00BC5BCE" w:rsidRPr="00346FF3">
        <w:rPr>
          <w:rFonts w:ascii="Arial" w:hAnsi="Arial" w:cs="Arial"/>
          <w:b/>
          <w:sz w:val="28"/>
          <w:szCs w:val="28"/>
        </w:rPr>
        <w:t xml:space="preserve">Beliebtheit bei </w:t>
      </w:r>
      <w:r w:rsidR="00BC5BCE">
        <w:rPr>
          <w:rFonts w:ascii="Arial" w:hAnsi="Arial" w:cs="Arial"/>
          <w:b/>
          <w:sz w:val="28"/>
          <w:szCs w:val="28"/>
        </w:rPr>
        <w:t xml:space="preserve">Anwendern und </w:t>
      </w:r>
      <w:r w:rsidR="00221E04">
        <w:rPr>
          <w:rFonts w:ascii="Arial" w:hAnsi="Arial" w:cs="Arial"/>
          <w:b/>
          <w:sz w:val="28"/>
          <w:szCs w:val="28"/>
        </w:rPr>
        <w:t>gesteigerte</w:t>
      </w:r>
      <w:r w:rsidR="0088104E">
        <w:rPr>
          <w:rFonts w:ascii="Arial" w:hAnsi="Arial" w:cs="Arial"/>
          <w:b/>
          <w:sz w:val="28"/>
          <w:szCs w:val="28"/>
        </w:rPr>
        <w:t xml:space="preserve"> Effizienz durch </w:t>
      </w:r>
      <w:r w:rsidR="00BC5BCE">
        <w:rPr>
          <w:rFonts w:ascii="Arial" w:hAnsi="Arial" w:cs="Arial"/>
          <w:b/>
          <w:sz w:val="28"/>
          <w:szCs w:val="28"/>
        </w:rPr>
        <w:t xml:space="preserve">hohe </w:t>
      </w:r>
      <w:r w:rsidR="002064FB">
        <w:rPr>
          <w:rFonts w:ascii="Arial" w:hAnsi="Arial" w:cs="Arial"/>
          <w:b/>
          <w:sz w:val="28"/>
          <w:szCs w:val="28"/>
        </w:rPr>
        <w:t>Benutzer</w:t>
      </w:r>
      <w:r w:rsidR="00BC5BCE">
        <w:rPr>
          <w:rFonts w:ascii="Arial" w:hAnsi="Arial" w:cs="Arial"/>
          <w:b/>
          <w:sz w:val="28"/>
          <w:szCs w:val="28"/>
        </w:rPr>
        <w:t>-</w:t>
      </w:r>
      <w:r w:rsidR="002064FB">
        <w:rPr>
          <w:rFonts w:ascii="Arial" w:hAnsi="Arial" w:cs="Arial"/>
          <w:b/>
          <w:sz w:val="28"/>
          <w:szCs w:val="28"/>
        </w:rPr>
        <w:t>freundlichkeit</w:t>
      </w:r>
    </w:p>
    <w:p w:rsidR="001A5D53" w:rsidRPr="0089779B" w:rsidRDefault="00810F77" w:rsidP="001A5D53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t xml:space="preserve">Als </w:t>
      </w:r>
      <w:r w:rsidR="009879DE">
        <w:rPr>
          <w:rFonts w:ascii="Arial" w:hAnsi="Arial" w:cs="Arial"/>
          <w:i/>
          <w:sz w:val="24"/>
          <w:szCs w:val="24"/>
        </w:rPr>
        <w:t>mobile Ergänzung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10F77">
        <w:rPr>
          <w:rFonts w:ascii="Arial" w:hAnsi="Arial" w:cs="Arial"/>
          <w:i/>
          <w:sz w:val="24"/>
          <w:szCs w:val="24"/>
        </w:rPr>
        <w:t>des EUR</w:t>
      </w:r>
      <w:r>
        <w:rPr>
          <w:rFonts w:ascii="Arial" w:hAnsi="Arial" w:cs="Arial"/>
          <w:i/>
          <w:sz w:val="24"/>
          <w:szCs w:val="24"/>
        </w:rPr>
        <w:t>O-LOG Behältermanagement</w:t>
      </w:r>
      <w:r w:rsidR="008E106F">
        <w:rPr>
          <w:rFonts w:ascii="Arial" w:hAnsi="Arial" w:cs="Arial"/>
          <w:i/>
          <w:sz w:val="24"/>
          <w:szCs w:val="24"/>
        </w:rPr>
        <w:t>-S</w:t>
      </w:r>
      <w:r>
        <w:rPr>
          <w:rFonts w:ascii="Arial" w:hAnsi="Arial" w:cs="Arial"/>
          <w:i/>
          <w:sz w:val="24"/>
          <w:szCs w:val="24"/>
        </w:rPr>
        <w:t>ystems</w:t>
      </w:r>
      <w:r w:rsidRPr="00810F77">
        <w:rPr>
          <w:rFonts w:ascii="Arial" w:hAnsi="Arial" w:cs="Arial"/>
          <w:i/>
          <w:sz w:val="24"/>
          <w:szCs w:val="24"/>
        </w:rPr>
        <w:t xml:space="preserve"> </w:t>
      </w:r>
      <w:r w:rsidR="00165E04">
        <w:rPr>
          <w:rFonts w:ascii="Arial" w:hAnsi="Arial" w:cs="Arial"/>
          <w:i/>
          <w:sz w:val="24"/>
          <w:szCs w:val="24"/>
        </w:rPr>
        <w:t>vereinfacht</w:t>
      </w:r>
      <w:r w:rsidRPr="00810F77">
        <w:rPr>
          <w:rFonts w:ascii="Arial" w:hAnsi="Arial" w:cs="Arial"/>
          <w:i/>
          <w:sz w:val="24"/>
          <w:szCs w:val="24"/>
        </w:rPr>
        <w:t xml:space="preserve"> die </w:t>
      </w:r>
      <w:r>
        <w:rPr>
          <w:rFonts w:ascii="Arial" w:hAnsi="Arial" w:cs="Arial"/>
          <w:i/>
          <w:sz w:val="24"/>
          <w:szCs w:val="24"/>
        </w:rPr>
        <w:t>BMS-App d</w:t>
      </w:r>
      <w:r w:rsidR="00165E04">
        <w:rPr>
          <w:rFonts w:ascii="Arial" w:hAnsi="Arial" w:cs="Arial"/>
          <w:i/>
          <w:sz w:val="24"/>
          <w:szCs w:val="24"/>
        </w:rPr>
        <w:t xml:space="preserve">ie </w:t>
      </w:r>
      <w:r w:rsidRPr="00810F77">
        <w:rPr>
          <w:rFonts w:ascii="Arial" w:hAnsi="Arial" w:cs="Arial"/>
          <w:i/>
          <w:sz w:val="24"/>
          <w:szCs w:val="24"/>
        </w:rPr>
        <w:t>Lademittelverwaltung</w:t>
      </w:r>
      <w:r w:rsidR="009346EA">
        <w:rPr>
          <w:rFonts w:ascii="Arial" w:hAnsi="Arial" w:cs="Arial"/>
          <w:i/>
          <w:sz w:val="24"/>
          <w:szCs w:val="24"/>
        </w:rPr>
        <w:t xml:space="preserve"> durch ihre </w:t>
      </w:r>
      <w:r w:rsidR="006C587A">
        <w:rPr>
          <w:rFonts w:ascii="Arial" w:hAnsi="Arial" w:cs="Arial"/>
          <w:i/>
          <w:sz w:val="24"/>
          <w:szCs w:val="24"/>
        </w:rPr>
        <w:t xml:space="preserve">simple, </w:t>
      </w:r>
      <w:r w:rsidR="009346EA">
        <w:rPr>
          <w:rFonts w:ascii="Arial" w:hAnsi="Arial" w:cs="Arial"/>
          <w:i/>
          <w:sz w:val="24"/>
          <w:szCs w:val="24"/>
        </w:rPr>
        <w:t xml:space="preserve">intuitive </w:t>
      </w:r>
      <w:r w:rsidR="002064FB">
        <w:rPr>
          <w:rFonts w:ascii="Arial" w:hAnsi="Arial" w:cs="Arial"/>
          <w:i/>
          <w:sz w:val="24"/>
          <w:szCs w:val="24"/>
        </w:rPr>
        <w:t>Bedienbarkeit</w:t>
      </w:r>
      <w:bookmarkEnd w:id="0"/>
    </w:p>
    <w:p w:rsidR="00E50961" w:rsidRPr="004719BB" w:rsidRDefault="00F45FDD" w:rsidP="00E621FD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8A54F3">
        <w:rPr>
          <w:rFonts w:ascii="Arial" w:hAnsi="Arial" w:cs="Arial"/>
          <w:b/>
        </w:rPr>
        <w:t xml:space="preserve">Hallbergmoos-München, </w:t>
      </w:r>
      <w:r w:rsidR="005F33C4">
        <w:rPr>
          <w:rFonts w:ascii="Arial" w:hAnsi="Arial" w:cs="Arial"/>
          <w:b/>
        </w:rPr>
        <w:t>29</w:t>
      </w:r>
      <w:r w:rsidR="003F1CB9">
        <w:rPr>
          <w:rFonts w:ascii="Arial" w:hAnsi="Arial" w:cs="Arial"/>
          <w:b/>
        </w:rPr>
        <w:t xml:space="preserve">. </w:t>
      </w:r>
      <w:r w:rsidR="005F33C4">
        <w:rPr>
          <w:rFonts w:ascii="Arial" w:hAnsi="Arial" w:cs="Arial"/>
          <w:b/>
        </w:rPr>
        <w:t>Juli</w:t>
      </w:r>
      <w:r w:rsidR="00383F5D" w:rsidRPr="00776C21">
        <w:rPr>
          <w:rFonts w:ascii="Arial" w:hAnsi="Arial" w:cs="Arial"/>
          <w:b/>
        </w:rPr>
        <w:t xml:space="preserve"> </w:t>
      </w:r>
      <w:r w:rsidR="000B6BB7" w:rsidRPr="00776C21">
        <w:rPr>
          <w:rFonts w:ascii="Arial" w:hAnsi="Arial" w:cs="Arial"/>
          <w:b/>
        </w:rPr>
        <w:t>201</w:t>
      </w:r>
      <w:r w:rsidR="00280775">
        <w:rPr>
          <w:rFonts w:ascii="Arial" w:hAnsi="Arial" w:cs="Arial"/>
          <w:b/>
        </w:rPr>
        <w:t>5</w:t>
      </w:r>
      <w:r w:rsidR="003140F6" w:rsidRPr="00776C21">
        <w:rPr>
          <w:rFonts w:ascii="Arial" w:hAnsi="Arial" w:cs="Arial"/>
          <w:i/>
        </w:rPr>
        <w:t xml:space="preserve"> </w:t>
      </w:r>
      <w:r w:rsidR="00716C06" w:rsidRPr="00776C21">
        <w:rPr>
          <w:rFonts w:ascii="Arial" w:hAnsi="Arial" w:cs="Arial"/>
          <w:i/>
        </w:rPr>
        <w:t>–</w:t>
      </w:r>
      <w:r w:rsidR="00025891" w:rsidRPr="00025891">
        <w:rPr>
          <w:rFonts w:ascii="Arial" w:hAnsi="Arial" w:cs="Arial"/>
        </w:rPr>
        <w:t xml:space="preserve"> Ein</w:t>
      </w:r>
      <w:r w:rsidR="00025891" w:rsidRPr="004719BB">
        <w:rPr>
          <w:rFonts w:ascii="Arial" w:hAnsi="Arial" w:cs="Arial"/>
          <w:color w:val="000000" w:themeColor="text1"/>
        </w:rPr>
        <w:t>fach,</w:t>
      </w:r>
      <w:r w:rsidR="003140F6" w:rsidRPr="004719BB">
        <w:rPr>
          <w:rFonts w:ascii="Arial" w:hAnsi="Arial" w:cs="Arial"/>
          <w:color w:val="000000" w:themeColor="text1"/>
        </w:rPr>
        <w:t xml:space="preserve"> </w:t>
      </w:r>
      <w:r w:rsidR="00025891" w:rsidRPr="004719BB">
        <w:rPr>
          <w:rFonts w:ascii="Arial" w:hAnsi="Arial" w:cs="Arial"/>
          <w:color w:val="000000" w:themeColor="text1"/>
        </w:rPr>
        <w:t xml:space="preserve">intuitiv und intelligent – die </w:t>
      </w:r>
      <w:proofErr w:type="spellStart"/>
      <w:r w:rsidR="00025891" w:rsidRPr="004719BB">
        <w:rPr>
          <w:rFonts w:ascii="Arial" w:hAnsi="Arial" w:cs="Arial"/>
          <w:color w:val="000000" w:themeColor="text1"/>
        </w:rPr>
        <w:t>BMS</w:t>
      </w:r>
      <w:proofErr w:type="spellEnd"/>
      <w:r w:rsidR="00025891" w:rsidRPr="004719BB">
        <w:rPr>
          <w:rFonts w:ascii="Arial" w:hAnsi="Arial" w:cs="Arial"/>
          <w:color w:val="000000" w:themeColor="text1"/>
        </w:rPr>
        <w:t>-App des auf die Integration logistischer Prozesse spezialisierten IT-Dienstleisters EURO-LOG</w:t>
      </w:r>
      <w:r w:rsidR="002F3B71" w:rsidRPr="004719BB">
        <w:rPr>
          <w:rFonts w:ascii="Arial" w:hAnsi="Arial" w:cs="Arial"/>
          <w:color w:val="000000" w:themeColor="text1"/>
        </w:rPr>
        <w:t xml:space="preserve"> vereinfacht die </w:t>
      </w:r>
      <w:r w:rsidR="009203BF" w:rsidRPr="004719BB">
        <w:rPr>
          <w:rFonts w:ascii="Arial" w:hAnsi="Arial" w:cs="Arial"/>
          <w:color w:val="000000" w:themeColor="text1"/>
        </w:rPr>
        <w:t>Behälterverwaltung</w:t>
      </w:r>
      <w:r w:rsidR="007E7352" w:rsidRPr="004719BB">
        <w:rPr>
          <w:rFonts w:ascii="Arial" w:hAnsi="Arial" w:cs="Arial"/>
          <w:color w:val="000000" w:themeColor="text1"/>
        </w:rPr>
        <w:t xml:space="preserve"> und hebt </w:t>
      </w:r>
      <w:r w:rsidR="00B84C0F" w:rsidRPr="004719BB">
        <w:rPr>
          <w:rFonts w:ascii="Arial" w:hAnsi="Arial" w:cs="Arial"/>
          <w:color w:val="000000" w:themeColor="text1"/>
        </w:rPr>
        <w:t xml:space="preserve">so </w:t>
      </w:r>
      <w:r w:rsidR="007E7352" w:rsidRPr="004719BB">
        <w:rPr>
          <w:rFonts w:ascii="Arial" w:hAnsi="Arial" w:cs="Arial"/>
          <w:color w:val="000000" w:themeColor="text1"/>
        </w:rPr>
        <w:t xml:space="preserve">die Effizienz </w:t>
      </w:r>
      <w:r w:rsidR="00B3421F" w:rsidRPr="004719BB">
        <w:rPr>
          <w:rFonts w:ascii="Arial" w:hAnsi="Arial" w:cs="Arial"/>
          <w:color w:val="000000" w:themeColor="text1"/>
        </w:rPr>
        <w:t>beim</w:t>
      </w:r>
      <w:r w:rsidR="007E7352" w:rsidRPr="004719BB">
        <w:rPr>
          <w:rFonts w:ascii="Arial" w:hAnsi="Arial" w:cs="Arial"/>
          <w:color w:val="000000" w:themeColor="text1"/>
        </w:rPr>
        <w:t xml:space="preserve"> Behältermanagement</w:t>
      </w:r>
      <w:r w:rsidR="002F3B71" w:rsidRPr="004719BB">
        <w:rPr>
          <w:rFonts w:ascii="Arial" w:hAnsi="Arial" w:cs="Arial"/>
          <w:color w:val="000000" w:themeColor="text1"/>
        </w:rPr>
        <w:t xml:space="preserve">. Die App ist </w:t>
      </w:r>
      <w:r w:rsidR="00CB27F2" w:rsidRPr="004719BB">
        <w:rPr>
          <w:rFonts w:ascii="Arial" w:hAnsi="Arial" w:cs="Arial"/>
          <w:color w:val="000000" w:themeColor="text1"/>
        </w:rPr>
        <w:t>sehr einfach zu vers</w:t>
      </w:r>
      <w:r w:rsidR="00874557" w:rsidRPr="004719BB">
        <w:rPr>
          <w:rFonts w:ascii="Arial" w:hAnsi="Arial" w:cs="Arial"/>
          <w:color w:val="000000" w:themeColor="text1"/>
        </w:rPr>
        <w:t xml:space="preserve">tehen, </w:t>
      </w:r>
      <w:r w:rsidR="00CB27F2" w:rsidRPr="004719BB">
        <w:rPr>
          <w:rFonts w:ascii="Arial" w:hAnsi="Arial" w:cs="Arial"/>
          <w:color w:val="000000" w:themeColor="text1"/>
        </w:rPr>
        <w:t xml:space="preserve">intuitiv zu bedienen und </w:t>
      </w:r>
      <w:r w:rsidR="009D20CA" w:rsidRPr="004719BB">
        <w:rPr>
          <w:rFonts w:ascii="Arial" w:hAnsi="Arial" w:cs="Arial"/>
          <w:color w:val="000000" w:themeColor="text1"/>
        </w:rPr>
        <w:t xml:space="preserve">kann problemlos von Fahrern beziehungsweise Mitarbeitern im Lager oder an der Rampe </w:t>
      </w:r>
      <w:r w:rsidR="00287301" w:rsidRPr="004719BB">
        <w:rPr>
          <w:rFonts w:ascii="Arial" w:hAnsi="Arial" w:cs="Arial"/>
          <w:color w:val="000000" w:themeColor="text1"/>
        </w:rPr>
        <w:t xml:space="preserve">verwendet werden – </w:t>
      </w:r>
      <w:r w:rsidR="009D20CA" w:rsidRPr="004719BB">
        <w:rPr>
          <w:rFonts w:ascii="Arial" w:hAnsi="Arial" w:cs="Arial"/>
          <w:color w:val="000000" w:themeColor="text1"/>
        </w:rPr>
        <w:t xml:space="preserve">auch ohne Vorwissen oder </w:t>
      </w:r>
      <w:r w:rsidR="00A24ADA" w:rsidRPr="004719BB">
        <w:rPr>
          <w:rFonts w:ascii="Arial" w:hAnsi="Arial" w:cs="Arial"/>
          <w:color w:val="000000" w:themeColor="text1"/>
        </w:rPr>
        <w:t>Bedienungsanleitung</w:t>
      </w:r>
      <w:r w:rsidR="007E4AAF" w:rsidRPr="004719BB">
        <w:rPr>
          <w:rFonts w:ascii="Arial" w:hAnsi="Arial" w:cs="Arial"/>
          <w:color w:val="000000" w:themeColor="text1"/>
        </w:rPr>
        <w:t>.</w:t>
      </w:r>
      <w:r w:rsidR="00E621FD" w:rsidRPr="004719BB">
        <w:rPr>
          <w:rFonts w:ascii="Arial" w:hAnsi="Arial" w:cs="Arial"/>
          <w:color w:val="000000" w:themeColor="text1"/>
        </w:rPr>
        <w:t xml:space="preserve"> </w:t>
      </w:r>
      <w:r w:rsidR="00E50961" w:rsidRPr="004719BB">
        <w:rPr>
          <w:rFonts w:ascii="Arial" w:hAnsi="Arial" w:cs="Arial"/>
          <w:color w:val="000000" w:themeColor="text1"/>
        </w:rPr>
        <w:t xml:space="preserve">Die großen, übersichtlich angeordneten und selbsterklärenden Icons der BMS-App erleichtern den Nutzern </w:t>
      </w:r>
      <w:r w:rsidR="005230E7" w:rsidRPr="004719BB">
        <w:rPr>
          <w:rFonts w:ascii="Arial" w:hAnsi="Arial" w:cs="Arial"/>
          <w:color w:val="000000" w:themeColor="text1"/>
        </w:rPr>
        <w:t>den Umgang mit dem Gerät</w:t>
      </w:r>
      <w:r w:rsidR="00E50961" w:rsidRPr="004719BB">
        <w:rPr>
          <w:rFonts w:ascii="Arial" w:hAnsi="Arial" w:cs="Arial"/>
          <w:color w:val="000000" w:themeColor="text1"/>
        </w:rPr>
        <w:t xml:space="preserve">. </w:t>
      </w:r>
      <w:r w:rsidR="005C1014" w:rsidRPr="004719BB">
        <w:rPr>
          <w:rFonts w:ascii="Arial" w:hAnsi="Arial" w:cs="Arial"/>
          <w:color w:val="000000" w:themeColor="text1"/>
        </w:rPr>
        <w:t>Dadurch reduzieren</w:t>
      </w:r>
      <w:r w:rsidR="00E50961" w:rsidRPr="004719BB">
        <w:rPr>
          <w:rFonts w:ascii="Arial" w:hAnsi="Arial" w:cs="Arial"/>
          <w:color w:val="000000" w:themeColor="text1"/>
        </w:rPr>
        <w:t xml:space="preserve"> sich </w:t>
      </w:r>
      <w:r w:rsidR="005C1014" w:rsidRPr="004719BB">
        <w:rPr>
          <w:rFonts w:ascii="Arial" w:hAnsi="Arial" w:cs="Arial"/>
          <w:color w:val="000000" w:themeColor="text1"/>
        </w:rPr>
        <w:t>Fehler</w:t>
      </w:r>
      <w:r w:rsidR="00E50961" w:rsidRPr="004719BB">
        <w:rPr>
          <w:rFonts w:ascii="Arial" w:hAnsi="Arial" w:cs="Arial"/>
          <w:color w:val="000000" w:themeColor="text1"/>
        </w:rPr>
        <w:t xml:space="preserve"> bei der Bedienung </w:t>
      </w:r>
      <w:r w:rsidR="00365306" w:rsidRPr="004719BB">
        <w:rPr>
          <w:rFonts w:ascii="Arial" w:hAnsi="Arial" w:cs="Arial"/>
          <w:color w:val="000000" w:themeColor="text1"/>
        </w:rPr>
        <w:t>der App</w:t>
      </w:r>
      <w:r w:rsidR="004731B0">
        <w:rPr>
          <w:rFonts w:ascii="Arial" w:hAnsi="Arial" w:cs="Arial"/>
          <w:color w:val="000000" w:themeColor="text1"/>
        </w:rPr>
        <w:t>.</w:t>
      </w:r>
      <w:r w:rsidR="00365306" w:rsidRPr="004719BB">
        <w:rPr>
          <w:rFonts w:ascii="Arial" w:hAnsi="Arial" w:cs="Arial"/>
          <w:color w:val="000000" w:themeColor="text1"/>
        </w:rPr>
        <w:t xml:space="preserve"> </w:t>
      </w:r>
      <w:r w:rsidR="00E50961" w:rsidRPr="004719BB">
        <w:rPr>
          <w:rFonts w:ascii="Arial" w:hAnsi="Arial" w:cs="Arial"/>
          <w:color w:val="000000" w:themeColor="text1"/>
        </w:rPr>
        <w:t>Zeit, die</w:t>
      </w:r>
      <w:r w:rsidR="005C1014" w:rsidRPr="004719BB">
        <w:rPr>
          <w:rFonts w:ascii="Arial" w:hAnsi="Arial" w:cs="Arial"/>
          <w:color w:val="000000" w:themeColor="text1"/>
        </w:rPr>
        <w:t xml:space="preserve"> beispielsweise beim Einsatz von Scanner-Lösungen häufig in </w:t>
      </w:r>
      <w:r w:rsidR="00E50961" w:rsidRPr="004719BB">
        <w:rPr>
          <w:rFonts w:ascii="Arial" w:hAnsi="Arial" w:cs="Arial"/>
          <w:color w:val="000000" w:themeColor="text1"/>
        </w:rPr>
        <w:t xml:space="preserve">Schulungen </w:t>
      </w:r>
      <w:r w:rsidR="005C1014" w:rsidRPr="004719BB">
        <w:rPr>
          <w:rFonts w:ascii="Arial" w:hAnsi="Arial" w:cs="Arial"/>
          <w:color w:val="000000" w:themeColor="text1"/>
        </w:rPr>
        <w:t>investiert</w:t>
      </w:r>
      <w:r w:rsidR="00E50961" w:rsidRPr="004719BB">
        <w:rPr>
          <w:rFonts w:ascii="Arial" w:hAnsi="Arial" w:cs="Arial"/>
          <w:color w:val="000000" w:themeColor="text1"/>
        </w:rPr>
        <w:t xml:space="preserve"> werden muss</w:t>
      </w:r>
      <w:r w:rsidR="00FF70DE" w:rsidRPr="004719BB">
        <w:rPr>
          <w:rFonts w:ascii="Arial" w:hAnsi="Arial" w:cs="Arial"/>
          <w:color w:val="000000" w:themeColor="text1"/>
        </w:rPr>
        <w:t>, kann eingespart werden</w:t>
      </w:r>
      <w:r w:rsidR="00E50961" w:rsidRPr="004719BB">
        <w:rPr>
          <w:rFonts w:ascii="Arial" w:hAnsi="Arial" w:cs="Arial"/>
          <w:color w:val="000000" w:themeColor="text1"/>
        </w:rPr>
        <w:t>.</w:t>
      </w:r>
      <w:r w:rsidR="00F24DD5">
        <w:rPr>
          <w:rFonts w:ascii="Arial" w:hAnsi="Arial" w:cs="Arial"/>
          <w:color w:val="000000" w:themeColor="text1"/>
        </w:rPr>
        <w:t xml:space="preserve"> Erfahrungsgemäß ist die Anwendung bei den </w:t>
      </w:r>
      <w:r w:rsidR="00D95AA4">
        <w:rPr>
          <w:rFonts w:ascii="Arial" w:hAnsi="Arial" w:cs="Arial"/>
          <w:color w:val="000000" w:themeColor="text1"/>
        </w:rPr>
        <w:t>N</w:t>
      </w:r>
      <w:r w:rsidR="00F24DD5">
        <w:rPr>
          <w:rFonts w:ascii="Arial" w:hAnsi="Arial" w:cs="Arial"/>
          <w:color w:val="000000" w:themeColor="text1"/>
        </w:rPr>
        <w:t xml:space="preserve">utzern </w:t>
      </w:r>
      <w:r w:rsidR="00A32608">
        <w:rPr>
          <w:rFonts w:ascii="Arial" w:hAnsi="Arial" w:cs="Arial"/>
          <w:color w:val="000000" w:themeColor="text1"/>
        </w:rPr>
        <w:t xml:space="preserve">aufgrund ihrer hohen Usability </w:t>
      </w:r>
      <w:r w:rsidR="00F24DD5">
        <w:rPr>
          <w:rFonts w:ascii="Arial" w:hAnsi="Arial" w:cs="Arial"/>
          <w:color w:val="000000" w:themeColor="text1"/>
        </w:rPr>
        <w:t>sehr beliebt.</w:t>
      </w:r>
    </w:p>
    <w:p w:rsidR="00E50961" w:rsidRPr="00022027" w:rsidRDefault="00E50961" w:rsidP="00E621FD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022027">
        <w:rPr>
          <w:rFonts w:ascii="Arial" w:hAnsi="Arial" w:cs="Arial"/>
          <w:color w:val="000000" w:themeColor="text1"/>
        </w:rPr>
        <w:t>Neben der unkomplizierten Gestaltung der App, zeigt die Anwendung dem Nutzer zudem Fotos der verschiedenen zur Auswahl stehenden Behältertypen für die Behälterbuchung. Durch diese Vorschlagsfunktion können auch Anwender ohne Vorwissen</w:t>
      </w:r>
      <w:r w:rsidR="00283CC8" w:rsidRPr="00022027">
        <w:rPr>
          <w:rFonts w:ascii="Arial" w:hAnsi="Arial" w:cs="Arial"/>
          <w:color w:val="000000" w:themeColor="text1"/>
        </w:rPr>
        <w:t xml:space="preserve"> über die vorhandenen Lademittel</w:t>
      </w:r>
      <w:r w:rsidRPr="00022027">
        <w:rPr>
          <w:rFonts w:ascii="Arial" w:hAnsi="Arial" w:cs="Arial"/>
          <w:color w:val="000000" w:themeColor="text1"/>
        </w:rPr>
        <w:t xml:space="preserve"> die richtigen Behälter für die </w:t>
      </w:r>
      <w:r w:rsidR="00283CC8" w:rsidRPr="00022027">
        <w:rPr>
          <w:rFonts w:ascii="Arial" w:hAnsi="Arial" w:cs="Arial"/>
          <w:color w:val="000000" w:themeColor="text1"/>
        </w:rPr>
        <w:t>B</w:t>
      </w:r>
      <w:r w:rsidRPr="00022027">
        <w:rPr>
          <w:rFonts w:ascii="Arial" w:hAnsi="Arial" w:cs="Arial"/>
          <w:color w:val="000000" w:themeColor="text1"/>
        </w:rPr>
        <w:t>uchung auswählen.</w:t>
      </w:r>
    </w:p>
    <w:p w:rsidR="00C76EBD" w:rsidRPr="00D11299" w:rsidRDefault="00D50948" w:rsidP="00C76EBD">
      <w:pPr>
        <w:spacing w:line="300" w:lineRule="exact"/>
        <w:ind w:right="2268"/>
        <w:jc w:val="both"/>
        <w:rPr>
          <w:rFonts w:ascii="Arial" w:hAnsi="Arial" w:cs="Arial"/>
          <w:color w:val="808080" w:themeColor="background1" w:themeShade="80"/>
        </w:rPr>
      </w:pPr>
      <w:r w:rsidRPr="00EA402C">
        <w:rPr>
          <w:rFonts w:ascii="Arial" w:hAnsi="Arial" w:cs="Arial"/>
          <w:color w:val="000000" w:themeColor="text1"/>
        </w:rPr>
        <w:t xml:space="preserve">Die App erfasst Behälter, wie zum Beispiel Paletten oder </w:t>
      </w:r>
      <w:proofErr w:type="spellStart"/>
      <w:r w:rsidRPr="00EA402C">
        <w:rPr>
          <w:rFonts w:ascii="Arial" w:hAnsi="Arial" w:cs="Arial"/>
          <w:color w:val="000000" w:themeColor="text1"/>
        </w:rPr>
        <w:t>KLTs</w:t>
      </w:r>
      <w:proofErr w:type="spellEnd"/>
      <w:r w:rsidRPr="00EA402C">
        <w:rPr>
          <w:rFonts w:ascii="Arial" w:hAnsi="Arial" w:cs="Arial"/>
          <w:color w:val="000000" w:themeColor="text1"/>
        </w:rPr>
        <w:t xml:space="preserve">, mobil im </w:t>
      </w:r>
      <w:proofErr w:type="spellStart"/>
      <w:r w:rsidRPr="00EA402C">
        <w:rPr>
          <w:rFonts w:ascii="Arial" w:hAnsi="Arial" w:cs="Arial"/>
          <w:color w:val="000000" w:themeColor="text1"/>
        </w:rPr>
        <w:t>Warenein</w:t>
      </w:r>
      <w:proofErr w:type="spellEnd"/>
      <w:r w:rsidRPr="00EA402C">
        <w:rPr>
          <w:rFonts w:ascii="Arial" w:hAnsi="Arial" w:cs="Arial"/>
          <w:color w:val="000000" w:themeColor="text1"/>
        </w:rPr>
        <w:t xml:space="preserve">- und </w:t>
      </w:r>
      <w:r w:rsidR="00071B8E" w:rsidRPr="00EA402C">
        <w:rPr>
          <w:rFonts w:ascii="Arial" w:hAnsi="Arial" w:cs="Arial"/>
          <w:color w:val="000000" w:themeColor="text1"/>
        </w:rPr>
        <w:t>-</w:t>
      </w:r>
      <w:r w:rsidRPr="00EA402C">
        <w:rPr>
          <w:rFonts w:ascii="Arial" w:hAnsi="Arial" w:cs="Arial"/>
          <w:color w:val="000000" w:themeColor="text1"/>
        </w:rPr>
        <w:t xml:space="preserve">ausgang und überträgt die </w:t>
      </w:r>
      <w:r w:rsidR="00A64129" w:rsidRPr="00EA402C">
        <w:rPr>
          <w:rFonts w:ascii="Arial" w:hAnsi="Arial" w:cs="Arial"/>
          <w:color w:val="000000" w:themeColor="text1"/>
        </w:rPr>
        <w:t>ein</w:t>
      </w:r>
      <w:r w:rsidR="00C8371F" w:rsidRPr="00EA402C">
        <w:rPr>
          <w:rFonts w:ascii="Arial" w:hAnsi="Arial" w:cs="Arial"/>
          <w:color w:val="000000" w:themeColor="text1"/>
        </w:rPr>
        <w:t xml:space="preserve">gescannten </w:t>
      </w:r>
      <w:r w:rsidRPr="00EA402C">
        <w:rPr>
          <w:rFonts w:ascii="Arial" w:hAnsi="Arial" w:cs="Arial"/>
          <w:color w:val="000000" w:themeColor="text1"/>
        </w:rPr>
        <w:t>Daten in Echtzeit an das Behältermanagement</w:t>
      </w:r>
      <w:r w:rsidR="008E106F">
        <w:rPr>
          <w:rFonts w:ascii="Arial" w:hAnsi="Arial" w:cs="Arial"/>
          <w:color w:val="000000" w:themeColor="text1"/>
        </w:rPr>
        <w:t>-S</w:t>
      </w:r>
      <w:r w:rsidRPr="00EA402C">
        <w:rPr>
          <w:rFonts w:ascii="Arial" w:hAnsi="Arial" w:cs="Arial"/>
          <w:color w:val="000000" w:themeColor="text1"/>
        </w:rPr>
        <w:t>yste</w:t>
      </w:r>
      <w:r w:rsidRPr="00EA402C">
        <w:rPr>
          <w:rFonts w:ascii="Arial" w:hAnsi="Arial" w:cs="Arial"/>
        </w:rPr>
        <w:t>m.</w:t>
      </w:r>
      <w:r w:rsidR="00EA402C" w:rsidRPr="00EA402C">
        <w:rPr>
          <w:rFonts w:ascii="Arial" w:hAnsi="Arial" w:cs="Arial"/>
        </w:rPr>
        <w:t xml:space="preserve"> Die Behälter werden so automatisiert dem jeweiligen Lieferschein zugeordnet.</w:t>
      </w:r>
      <w:r w:rsidR="001C3C7A" w:rsidRPr="00EA402C">
        <w:rPr>
          <w:rFonts w:ascii="Arial" w:hAnsi="Arial" w:cs="Arial"/>
        </w:rPr>
        <w:t xml:space="preserve"> Dadurch wird j</w:t>
      </w:r>
      <w:r w:rsidR="00E25408" w:rsidRPr="00EA402C">
        <w:rPr>
          <w:rFonts w:ascii="Arial" w:hAnsi="Arial" w:cs="Arial"/>
        </w:rPr>
        <w:t xml:space="preserve">egliche Zeitverzögerung bei der </w:t>
      </w:r>
      <w:r w:rsidR="00830400" w:rsidRPr="00EA402C">
        <w:rPr>
          <w:rFonts w:ascii="Arial" w:hAnsi="Arial" w:cs="Arial"/>
        </w:rPr>
        <w:t>Registrierung von ein</w:t>
      </w:r>
      <w:r w:rsidR="00830400" w:rsidRPr="00830400">
        <w:rPr>
          <w:rFonts w:ascii="Arial" w:hAnsi="Arial" w:cs="Arial"/>
          <w:color w:val="000000" w:themeColor="text1"/>
        </w:rPr>
        <w:t>- und ausgehenden Behältern</w:t>
      </w:r>
      <w:r w:rsidR="00CA10CB">
        <w:rPr>
          <w:rFonts w:ascii="Arial" w:hAnsi="Arial" w:cs="Arial"/>
          <w:color w:val="000000" w:themeColor="text1"/>
        </w:rPr>
        <w:t xml:space="preserve"> vermieden, da die </w:t>
      </w:r>
      <w:r w:rsidR="00C33A5B">
        <w:rPr>
          <w:rFonts w:ascii="Arial" w:hAnsi="Arial" w:cs="Arial"/>
          <w:color w:val="000000" w:themeColor="text1"/>
        </w:rPr>
        <w:t>Ladungsträger</w:t>
      </w:r>
      <w:r w:rsidR="00CA10CB">
        <w:rPr>
          <w:rFonts w:ascii="Arial" w:hAnsi="Arial" w:cs="Arial"/>
          <w:color w:val="000000" w:themeColor="text1"/>
        </w:rPr>
        <w:t xml:space="preserve"> </w:t>
      </w:r>
      <w:r w:rsidR="00CA10CB" w:rsidRPr="00CA10CB">
        <w:rPr>
          <w:rFonts w:ascii="Arial" w:hAnsi="Arial" w:cs="Arial"/>
          <w:color w:val="000000" w:themeColor="text1"/>
        </w:rPr>
        <w:t>ortsunabhängig</w:t>
      </w:r>
      <w:r w:rsidR="00CA10CB">
        <w:rPr>
          <w:rFonts w:ascii="Arial" w:hAnsi="Arial" w:cs="Arial"/>
          <w:color w:val="000000" w:themeColor="text1"/>
        </w:rPr>
        <w:t>, zum Beispiel</w:t>
      </w:r>
      <w:r w:rsidR="00CA10CB" w:rsidRPr="00CA10CB">
        <w:rPr>
          <w:rFonts w:ascii="Arial" w:hAnsi="Arial" w:cs="Arial"/>
          <w:color w:val="000000" w:themeColor="text1"/>
        </w:rPr>
        <w:t xml:space="preserve"> </w:t>
      </w:r>
      <w:r w:rsidR="00CA10CB">
        <w:rPr>
          <w:rFonts w:ascii="Arial" w:hAnsi="Arial" w:cs="Arial"/>
          <w:color w:val="000000" w:themeColor="text1"/>
        </w:rPr>
        <w:t xml:space="preserve">direkt </w:t>
      </w:r>
      <w:r w:rsidR="00CA10CB" w:rsidRPr="00CA10CB">
        <w:rPr>
          <w:rFonts w:ascii="Arial" w:hAnsi="Arial" w:cs="Arial"/>
          <w:color w:val="000000" w:themeColor="text1"/>
        </w:rPr>
        <w:t>an der Rampe oder in der Halle</w:t>
      </w:r>
      <w:r w:rsidR="00CA10CB">
        <w:rPr>
          <w:rFonts w:ascii="Arial" w:hAnsi="Arial" w:cs="Arial"/>
          <w:color w:val="000000" w:themeColor="text1"/>
        </w:rPr>
        <w:t>, erfasst werden könn</w:t>
      </w:r>
      <w:r w:rsidR="00CA10CB" w:rsidRPr="00C76EBD">
        <w:rPr>
          <w:rFonts w:ascii="Arial" w:hAnsi="Arial" w:cs="Arial"/>
          <w:color w:val="000000" w:themeColor="text1"/>
        </w:rPr>
        <w:t>en.</w:t>
      </w:r>
      <w:r w:rsidR="00C76EBD" w:rsidRPr="00C76EBD">
        <w:rPr>
          <w:rFonts w:ascii="Arial" w:hAnsi="Arial" w:cs="Arial"/>
          <w:color w:val="000000" w:themeColor="text1"/>
        </w:rPr>
        <w:t xml:space="preserve"> Dank eines intelligenten Ist-/Soll-Abgleichs fallen Abweichungen, wie eine höhere oder eine geringere Anzahl von Lademitteln oder Beschädigungen, sofort auf und können direkt dokumentiert werden.</w:t>
      </w:r>
      <w:r w:rsidR="005F33C4">
        <w:rPr>
          <w:rFonts w:ascii="Arial" w:hAnsi="Arial" w:cs="Arial"/>
          <w:color w:val="000000" w:themeColor="text1"/>
        </w:rPr>
        <w:t xml:space="preserve"> So kön</w:t>
      </w:r>
      <w:r w:rsidR="005F33C4" w:rsidRPr="005F33C4">
        <w:rPr>
          <w:rFonts w:ascii="Arial" w:hAnsi="Arial" w:cs="Arial"/>
          <w:color w:val="000000" w:themeColor="text1"/>
        </w:rPr>
        <w:t>nen auch Inventuren mittels der App durchgeführt werden.</w:t>
      </w:r>
    </w:p>
    <w:p w:rsidR="00B66875" w:rsidRPr="006737B1" w:rsidRDefault="001C3C7A" w:rsidP="005F0D10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B66875">
        <w:rPr>
          <w:rFonts w:ascii="Arial" w:hAnsi="Arial" w:cs="Arial"/>
        </w:rPr>
        <w:lastRenderedPageBreak/>
        <w:t xml:space="preserve">Beim </w:t>
      </w:r>
      <w:r w:rsidR="00A34422">
        <w:rPr>
          <w:rFonts w:ascii="Arial" w:hAnsi="Arial" w:cs="Arial"/>
        </w:rPr>
        <w:t xml:space="preserve">einem </w:t>
      </w:r>
      <w:r w:rsidRPr="00B66875">
        <w:rPr>
          <w:rFonts w:ascii="Arial" w:hAnsi="Arial" w:cs="Arial"/>
        </w:rPr>
        <w:t>unternehmensübergreifende</w:t>
      </w:r>
      <w:r w:rsidR="00A34422">
        <w:rPr>
          <w:rFonts w:ascii="Arial" w:hAnsi="Arial" w:cs="Arial"/>
        </w:rPr>
        <w:t>n</w:t>
      </w:r>
      <w:r w:rsidR="00346FF3">
        <w:rPr>
          <w:rFonts w:ascii="Arial" w:hAnsi="Arial" w:cs="Arial"/>
        </w:rPr>
        <w:t xml:space="preserve"> </w:t>
      </w:r>
      <w:r w:rsidRPr="00B66875">
        <w:rPr>
          <w:rFonts w:ascii="Arial" w:hAnsi="Arial" w:cs="Arial"/>
        </w:rPr>
        <w:t>Austausch von Lademitteln</w:t>
      </w:r>
      <w:r w:rsidR="00C51148">
        <w:rPr>
          <w:rFonts w:ascii="Arial" w:hAnsi="Arial" w:cs="Arial"/>
        </w:rPr>
        <w:t xml:space="preserve">, </w:t>
      </w:r>
      <w:r w:rsidR="000A7C7C">
        <w:rPr>
          <w:rFonts w:ascii="Arial" w:hAnsi="Arial" w:cs="Arial"/>
        </w:rPr>
        <w:t>für den</w:t>
      </w:r>
      <w:r w:rsidR="00C51148">
        <w:rPr>
          <w:rFonts w:ascii="Arial" w:hAnsi="Arial" w:cs="Arial"/>
        </w:rPr>
        <w:t xml:space="preserve"> </w:t>
      </w:r>
      <w:r w:rsidR="00C51148" w:rsidRPr="00C51148">
        <w:rPr>
          <w:rFonts w:ascii="Arial" w:hAnsi="Arial" w:cs="Arial"/>
        </w:rPr>
        <w:t>Unternehmen und ihre Logistikdienstleister Behälter gleichermaßen über die App buchen könne</w:t>
      </w:r>
      <w:r w:rsidR="00C51148">
        <w:rPr>
          <w:rFonts w:ascii="Arial" w:hAnsi="Arial" w:cs="Arial"/>
        </w:rPr>
        <w:t>n,</w:t>
      </w:r>
      <w:r w:rsidRPr="00B66875">
        <w:rPr>
          <w:rFonts w:ascii="Arial" w:hAnsi="Arial" w:cs="Arial"/>
        </w:rPr>
        <w:t xml:space="preserve"> erleichtert die App sowohl die Buchung als auch die Buchungsbestätigung und ersetzt Papierformulare</w:t>
      </w:r>
      <w:r w:rsidR="00412E12" w:rsidRPr="00B66875">
        <w:rPr>
          <w:rFonts w:ascii="Arial" w:hAnsi="Arial" w:cs="Arial"/>
        </w:rPr>
        <w:t xml:space="preserve"> komplett</w:t>
      </w:r>
      <w:r w:rsidRPr="00B66875">
        <w:rPr>
          <w:rFonts w:ascii="Arial" w:hAnsi="Arial" w:cs="Arial"/>
        </w:rPr>
        <w:t xml:space="preserve">. Manuelle Prozesse für das Ausfüllen und spätere Digitalisieren von Buchungen entfallen. </w:t>
      </w:r>
      <w:r w:rsidR="00C90DE8">
        <w:rPr>
          <w:rFonts w:ascii="Arial" w:hAnsi="Arial" w:cs="Arial"/>
        </w:rPr>
        <w:t xml:space="preserve">Auch Unterschriften werden von </w:t>
      </w:r>
      <w:r w:rsidR="00C90DE8" w:rsidRPr="00230567">
        <w:rPr>
          <w:rFonts w:ascii="Arial" w:hAnsi="Arial" w:cs="Arial"/>
        </w:rPr>
        <w:t xml:space="preserve">der App erfasst und direkt an das Behältermanagement-System übertragen. </w:t>
      </w:r>
      <w:r w:rsidRPr="00230567">
        <w:rPr>
          <w:rFonts w:ascii="Arial" w:hAnsi="Arial" w:cs="Arial"/>
        </w:rPr>
        <w:t xml:space="preserve">So wird eine höhere </w:t>
      </w:r>
      <w:r w:rsidR="003F677A" w:rsidRPr="00230567">
        <w:rPr>
          <w:rFonts w:ascii="Arial" w:hAnsi="Arial" w:cs="Arial"/>
        </w:rPr>
        <w:t xml:space="preserve">Nachvollziehbarkeit und </w:t>
      </w:r>
      <w:r w:rsidRPr="00230567">
        <w:rPr>
          <w:rFonts w:ascii="Arial" w:hAnsi="Arial" w:cs="Arial"/>
        </w:rPr>
        <w:t xml:space="preserve">Datenqualität im Behälterkreislauf erreicht, da </w:t>
      </w:r>
      <w:r w:rsidR="003F677A" w:rsidRPr="00230567">
        <w:rPr>
          <w:rFonts w:ascii="Arial" w:hAnsi="Arial" w:cs="Arial"/>
        </w:rPr>
        <w:t xml:space="preserve">Rückfragen schnell beantwortet werden können und </w:t>
      </w:r>
      <w:r w:rsidRPr="00230567">
        <w:rPr>
          <w:rFonts w:ascii="Arial" w:hAnsi="Arial" w:cs="Arial"/>
        </w:rPr>
        <w:t xml:space="preserve">Fehler durch </w:t>
      </w:r>
      <w:r w:rsidR="003F677A" w:rsidRPr="00230567">
        <w:rPr>
          <w:rFonts w:ascii="Arial" w:hAnsi="Arial" w:cs="Arial"/>
        </w:rPr>
        <w:t>die</w:t>
      </w:r>
      <w:r w:rsidR="00412E12" w:rsidRPr="00230567">
        <w:rPr>
          <w:rFonts w:ascii="Arial" w:hAnsi="Arial" w:cs="Arial"/>
        </w:rPr>
        <w:t xml:space="preserve"> </w:t>
      </w:r>
      <w:r w:rsidRPr="00230567">
        <w:rPr>
          <w:rFonts w:ascii="Arial" w:hAnsi="Arial" w:cs="Arial"/>
          <w:color w:val="000000" w:themeColor="text1"/>
        </w:rPr>
        <w:t xml:space="preserve">manuelle Erfassung </w:t>
      </w:r>
      <w:r w:rsidR="00B66875" w:rsidRPr="00230567">
        <w:rPr>
          <w:rFonts w:ascii="Arial" w:hAnsi="Arial" w:cs="Arial"/>
          <w:color w:val="000000" w:themeColor="text1"/>
        </w:rPr>
        <w:t>deutlich reduziert werden.</w:t>
      </w:r>
    </w:p>
    <w:p w:rsidR="00704BFE" w:rsidRDefault="0034556F" w:rsidP="000F3CEC">
      <w:pPr>
        <w:spacing w:line="300" w:lineRule="exact"/>
        <w:ind w:right="2268"/>
        <w:jc w:val="both"/>
        <w:rPr>
          <w:rFonts w:ascii="Arial" w:hAnsi="Arial" w:cs="Arial"/>
        </w:rPr>
      </w:pPr>
      <w:r w:rsidRPr="00B015A4">
        <w:rPr>
          <w:rFonts w:ascii="Arial" w:hAnsi="Arial" w:cs="Arial"/>
        </w:rPr>
        <w:t xml:space="preserve">Alle aktuellen </w:t>
      </w:r>
      <w:r w:rsidR="000223E7" w:rsidRPr="00B015A4">
        <w:rPr>
          <w:rFonts w:ascii="Arial" w:hAnsi="Arial" w:cs="Arial"/>
        </w:rPr>
        <w:t>Smartphones mit Android-</w:t>
      </w:r>
      <w:r w:rsidRPr="00B015A4">
        <w:rPr>
          <w:rFonts w:ascii="Arial" w:hAnsi="Arial" w:cs="Arial"/>
        </w:rPr>
        <w:t xml:space="preserve">Betriebssystem, wie </w:t>
      </w:r>
      <w:r w:rsidR="000223E7" w:rsidRPr="00B015A4">
        <w:rPr>
          <w:rFonts w:ascii="Arial" w:hAnsi="Arial" w:cs="Arial"/>
        </w:rPr>
        <w:t xml:space="preserve">beispielsweise </w:t>
      </w:r>
      <w:r w:rsidRPr="00B015A4">
        <w:rPr>
          <w:rFonts w:ascii="Arial" w:hAnsi="Arial" w:cs="Arial"/>
        </w:rPr>
        <w:t xml:space="preserve">das Samsung </w:t>
      </w:r>
      <w:proofErr w:type="spellStart"/>
      <w:r w:rsidRPr="00B015A4">
        <w:rPr>
          <w:rFonts w:ascii="Arial" w:hAnsi="Arial" w:cs="Arial"/>
        </w:rPr>
        <w:t>Galaxy</w:t>
      </w:r>
      <w:proofErr w:type="spellEnd"/>
      <w:r w:rsidRPr="00B015A4">
        <w:rPr>
          <w:rFonts w:ascii="Arial" w:hAnsi="Arial" w:cs="Arial"/>
        </w:rPr>
        <w:t>, unterstützen die Anwendung.</w:t>
      </w:r>
      <w:r w:rsidR="000223E7" w:rsidRPr="00B015A4">
        <w:rPr>
          <w:rFonts w:ascii="Arial" w:hAnsi="Arial" w:cs="Arial"/>
        </w:rPr>
        <w:t xml:space="preserve"> </w:t>
      </w:r>
      <w:r w:rsidR="002C5AF4" w:rsidRPr="00B015A4">
        <w:rPr>
          <w:rFonts w:ascii="Arial" w:hAnsi="Arial" w:cs="Arial"/>
        </w:rPr>
        <w:t>Die Behältermanagement-App kann außerdem auf einem gängigen Android-Scanner verwendet werden.</w:t>
      </w:r>
    </w:p>
    <w:p w:rsidR="009D27B5" w:rsidRDefault="009D27B5" w:rsidP="009D27B5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FA71B2">
        <w:rPr>
          <w:rFonts w:ascii="Arial" w:hAnsi="Arial" w:cs="Arial"/>
          <w:color w:val="000000" w:themeColor="text1"/>
        </w:rPr>
        <w:t xml:space="preserve">Weitere Informationen zur </w:t>
      </w:r>
      <w:r>
        <w:rPr>
          <w:rFonts w:ascii="Arial" w:hAnsi="Arial" w:cs="Arial"/>
          <w:color w:val="000000" w:themeColor="text1"/>
        </w:rPr>
        <w:t>BMS</w:t>
      </w:r>
      <w:r w:rsidRPr="00FA71B2">
        <w:rPr>
          <w:rFonts w:ascii="Arial" w:hAnsi="Arial" w:cs="Arial"/>
          <w:color w:val="000000" w:themeColor="text1"/>
        </w:rPr>
        <w:t xml:space="preserve">-App finden Sie </w:t>
      </w:r>
      <w:hyperlink r:id="rId11" w:history="1">
        <w:r w:rsidRPr="00F70338">
          <w:rPr>
            <w:rStyle w:val="Hyperlink"/>
            <w:rFonts w:ascii="Arial" w:hAnsi="Arial" w:cs="Arial"/>
          </w:rPr>
          <w:t>hier</w:t>
        </w:r>
      </w:hyperlink>
      <w:r w:rsidRPr="00FA71B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FA71B2">
        <w:rPr>
          <w:rFonts w:ascii="Arial" w:hAnsi="Arial" w:cs="Arial"/>
          <w:color w:val="000000" w:themeColor="text1"/>
        </w:rPr>
        <w:t>Unsere Broschüre zu</w:t>
      </w:r>
      <w:r>
        <w:rPr>
          <w:rFonts w:ascii="Arial" w:hAnsi="Arial" w:cs="Arial"/>
          <w:color w:val="000000" w:themeColor="text1"/>
        </w:rPr>
        <w:t xml:space="preserve">r </w:t>
      </w:r>
      <w:proofErr w:type="spellStart"/>
      <w:r>
        <w:rPr>
          <w:rFonts w:ascii="Arial" w:hAnsi="Arial" w:cs="Arial"/>
          <w:color w:val="000000" w:themeColor="text1"/>
        </w:rPr>
        <w:t>BMS</w:t>
      </w:r>
      <w:proofErr w:type="spellEnd"/>
      <w:r>
        <w:rPr>
          <w:rFonts w:ascii="Arial" w:hAnsi="Arial" w:cs="Arial"/>
          <w:color w:val="000000" w:themeColor="text1"/>
        </w:rPr>
        <w:t>-App</w:t>
      </w:r>
      <w:r w:rsidRPr="00FA71B2">
        <w:rPr>
          <w:rFonts w:ascii="Arial" w:hAnsi="Arial" w:cs="Arial"/>
          <w:color w:val="000000" w:themeColor="text1"/>
        </w:rPr>
        <w:t xml:space="preserve"> können Sie </w:t>
      </w:r>
      <w:hyperlink r:id="rId12" w:history="1">
        <w:r w:rsidRPr="00394C81">
          <w:rPr>
            <w:rStyle w:val="Hyperlink"/>
            <w:rFonts w:ascii="Arial" w:hAnsi="Arial" w:cs="Arial"/>
          </w:rPr>
          <w:t>hier</w:t>
        </w:r>
      </w:hyperlink>
      <w:r w:rsidRPr="00FA71B2">
        <w:rPr>
          <w:rFonts w:ascii="Arial" w:hAnsi="Arial" w:cs="Arial"/>
          <w:color w:val="000000" w:themeColor="text1"/>
        </w:rPr>
        <w:t xml:space="preserve"> herunterladen.</w:t>
      </w:r>
    </w:p>
    <w:p w:rsidR="00CE7DD1" w:rsidRPr="00FA71B2" w:rsidRDefault="00CE7DD1" w:rsidP="009D27B5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Bilder stehen </w:t>
      </w:r>
      <w:hyperlink r:id="rId13" w:history="1">
        <w:r w:rsidRPr="00CE7DD1">
          <w:rPr>
            <w:rStyle w:val="Hyperlink"/>
            <w:rFonts w:ascii="Arial" w:hAnsi="Arial" w:cs="Arial"/>
          </w:rPr>
          <w:t>hier</w:t>
        </w:r>
      </w:hyperlink>
      <w:r>
        <w:rPr>
          <w:rFonts w:ascii="Arial" w:hAnsi="Arial" w:cs="Arial"/>
          <w:color w:val="000000" w:themeColor="text1"/>
        </w:rPr>
        <w:t xml:space="preserve"> zur Verfügung.</w:t>
      </w:r>
    </w:p>
    <w:p w:rsidR="007D67B3" w:rsidRPr="00741147" w:rsidRDefault="007D67B3" w:rsidP="000F3CEC">
      <w:pPr>
        <w:spacing w:line="300" w:lineRule="exact"/>
        <w:ind w:right="2268"/>
        <w:jc w:val="both"/>
        <w:rPr>
          <w:rFonts w:ascii="Arial" w:hAnsi="Arial" w:cs="Arial"/>
        </w:rPr>
      </w:pPr>
    </w:p>
    <w:p w:rsidR="00704BFE" w:rsidRPr="00741147" w:rsidRDefault="00F96FEA" w:rsidP="000F3CEC">
      <w:pPr>
        <w:spacing w:line="300" w:lineRule="exact"/>
        <w:ind w:right="22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Hintergrund: ü</w:t>
      </w:r>
      <w:r w:rsidR="00704BFE" w:rsidRPr="00741147">
        <w:rPr>
          <w:rFonts w:ascii="Arial" w:hAnsi="Arial" w:cs="Arial"/>
          <w:b/>
        </w:rPr>
        <w:t>ber das EURO-LOG Behältermanagement-System</w:t>
      </w:r>
    </w:p>
    <w:p w:rsidR="00955688" w:rsidRDefault="000F3CEC" w:rsidP="000F3CEC">
      <w:pPr>
        <w:spacing w:line="300" w:lineRule="exact"/>
        <w:ind w:right="2268"/>
        <w:jc w:val="both"/>
        <w:rPr>
          <w:rFonts w:ascii="Arial" w:hAnsi="Arial" w:cs="Arial"/>
        </w:rPr>
      </w:pPr>
      <w:r w:rsidRPr="00741147">
        <w:rPr>
          <w:rFonts w:ascii="Arial" w:hAnsi="Arial" w:cs="Arial"/>
        </w:rPr>
        <w:t>Das</w:t>
      </w:r>
      <w:r w:rsidR="00955688" w:rsidRPr="00741147">
        <w:rPr>
          <w:rFonts w:ascii="Arial" w:hAnsi="Arial" w:cs="Arial"/>
        </w:rPr>
        <w:t xml:space="preserve"> EURO-LOG Behältermanagement-System </w:t>
      </w:r>
      <w:r w:rsidRPr="00741147">
        <w:rPr>
          <w:rFonts w:ascii="Arial" w:hAnsi="Arial" w:cs="Arial"/>
        </w:rPr>
        <w:t>schafft</w:t>
      </w:r>
      <w:r w:rsidR="00955688" w:rsidRPr="00741147">
        <w:rPr>
          <w:rFonts w:ascii="Arial" w:hAnsi="Arial" w:cs="Arial"/>
        </w:rPr>
        <w:t xml:space="preserve"> unternehmensübergreifende Transparenz über Behälterströme</w:t>
      </w:r>
      <w:r w:rsidR="00B72E9C" w:rsidRPr="00741147">
        <w:rPr>
          <w:rFonts w:ascii="Arial" w:hAnsi="Arial" w:cs="Arial"/>
        </w:rPr>
        <w:t>. Dabei kann letztendlich der Schwund an häufig teuren Ladungsträgern und Mehrwegbehältern deutlich reduziert werden</w:t>
      </w:r>
      <w:r w:rsidR="00C11930" w:rsidRPr="00741147">
        <w:rPr>
          <w:rFonts w:ascii="Arial" w:hAnsi="Arial" w:cs="Arial"/>
        </w:rPr>
        <w:t>, was eine meist erhebliche Kostenersparnis mit sich bringt</w:t>
      </w:r>
      <w:r w:rsidRPr="00741147">
        <w:rPr>
          <w:rFonts w:ascii="Arial" w:hAnsi="Arial" w:cs="Arial"/>
        </w:rPr>
        <w:t>. Gleichzeitig werden Abstimmungsaufwände mit Kunden und Partnern reduziert</w:t>
      </w:r>
      <w:r w:rsidR="00B72E9C" w:rsidRPr="00741147">
        <w:rPr>
          <w:rFonts w:ascii="Arial" w:hAnsi="Arial" w:cs="Arial"/>
        </w:rPr>
        <w:t>.</w:t>
      </w:r>
    </w:p>
    <w:p w:rsidR="009D27B5" w:rsidRPr="00F70338" w:rsidRDefault="009D27B5" w:rsidP="009D27B5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Ausführliche Informationen zum EURO-LOG Behältermanagement stehen </w:t>
      </w:r>
      <w:hyperlink r:id="rId14" w:history="1">
        <w:r w:rsidRPr="00F70338">
          <w:rPr>
            <w:rStyle w:val="Hyperlink"/>
            <w:rFonts w:ascii="Arial" w:hAnsi="Arial" w:cs="Arial"/>
          </w:rPr>
          <w:t>hier</w:t>
        </w:r>
      </w:hyperlink>
      <w:r>
        <w:rPr>
          <w:rFonts w:ascii="Arial" w:hAnsi="Arial" w:cs="Arial"/>
          <w:color w:val="000000" w:themeColor="text1"/>
        </w:rPr>
        <w:t xml:space="preserve"> zur Verfügung. Die Broschüre</w:t>
      </w:r>
      <w:r w:rsidRPr="00FA71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zum Behältermanagement </w:t>
      </w:r>
      <w:r w:rsidRPr="00FA71B2">
        <w:rPr>
          <w:rFonts w:ascii="Arial" w:hAnsi="Arial" w:cs="Arial"/>
          <w:color w:val="000000" w:themeColor="text1"/>
        </w:rPr>
        <w:t xml:space="preserve">steht </w:t>
      </w:r>
      <w:hyperlink r:id="rId15" w:history="1">
        <w:r w:rsidRPr="00F72D08">
          <w:rPr>
            <w:rStyle w:val="Hyperlink"/>
            <w:rFonts w:ascii="Arial" w:hAnsi="Arial" w:cs="Arial"/>
          </w:rPr>
          <w:t>hier</w:t>
        </w:r>
      </w:hyperlink>
      <w:r w:rsidRPr="00FA71B2">
        <w:rPr>
          <w:rFonts w:ascii="Arial" w:hAnsi="Arial" w:cs="Arial"/>
          <w:color w:val="000000" w:themeColor="text1"/>
        </w:rPr>
        <w:t xml:space="preserve"> zum Download bereit.</w:t>
      </w:r>
    </w:p>
    <w:p w:rsidR="00955688" w:rsidRPr="00303F14" w:rsidRDefault="00955688" w:rsidP="00303F14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796B7B" w:rsidRPr="00796B7B" w:rsidRDefault="00796B7B" w:rsidP="00796B7B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96B7B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796B7B">
        <w:rPr>
          <w:rFonts w:ascii="Arial" w:hAnsi="Arial" w:cs="Arial"/>
          <w:color w:val="838383"/>
          <w:sz w:val="16"/>
        </w:rPr>
        <w:t>people</w:t>
      </w:r>
      <w:proofErr w:type="spellEnd"/>
      <w:r w:rsidRPr="00796B7B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96B7B">
        <w:rPr>
          <w:rFonts w:ascii="Arial" w:hAnsi="Arial" w:cs="Arial"/>
          <w:color w:val="838383"/>
          <w:sz w:val="16"/>
        </w:rPr>
        <w:t>owned</w:t>
      </w:r>
      <w:proofErr w:type="spellEnd"/>
      <w:r w:rsidRPr="00796B7B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96B7B">
        <w:rPr>
          <w:rFonts w:ascii="Arial" w:hAnsi="Arial" w:cs="Arial"/>
          <w:color w:val="838383"/>
          <w:sz w:val="16"/>
        </w:rPr>
        <w:t>company</w:t>
      </w:r>
      <w:proofErr w:type="spellEnd"/>
      <w:r w:rsidRPr="00796B7B">
        <w:rPr>
          <w:rFonts w:ascii="Arial" w:hAnsi="Arial" w:cs="Arial"/>
          <w:color w:val="838383"/>
          <w:sz w:val="16"/>
        </w:rPr>
        <w:t>“ und entwickelte sich zu einem der führenden Anbietern von IT- und Prozessintegration. Über 80 Mitarbeiter sorgen heute am Hauptsitz Hallbergmoos-München mit eigenen Rechenzentren, innovativen Applikationen und individuellen Anbindungen für transparente logistische Prozesse von Lieferanten über Spediteuren und Logistikern bis hin z</w:t>
      </w:r>
      <w:r w:rsidR="005F33C4">
        <w:rPr>
          <w:rFonts w:ascii="Arial" w:hAnsi="Arial" w:cs="Arial"/>
          <w:color w:val="838383"/>
          <w:sz w:val="16"/>
        </w:rPr>
        <w:t>u Handel, Industrie und Kunden.</w:t>
      </w:r>
    </w:p>
    <w:p w:rsidR="00796B7B" w:rsidRPr="00796B7B" w:rsidRDefault="00796B7B" w:rsidP="00796B7B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96B7B">
        <w:rPr>
          <w:rFonts w:ascii="Arial" w:hAnsi="Arial" w:cs="Arial"/>
          <w:color w:val="838383"/>
          <w:sz w:val="16"/>
        </w:rPr>
        <w:lastRenderedPageBreak/>
        <w:t xml:space="preserve">EURO-LOG realisiert sowohl für Verlader als auch für Speditionen und Logistiker übergreifende Prozesslösungen. Der verladenden Industrie bietet EURO-LOG unter anderem Lösungen wie Supply Chain Management, </w:t>
      </w:r>
      <w:r w:rsidR="00CC04D7">
        <w:rPr>
          <w:rFonts w:ascii="Arial" w:hAnsi="Arial" w:cs="Arial"/>
          <w:color w:val="838383"/>
          <w:sz w:val="16"/>
        </w:rPr>
        <w:t>Transportmanagement</w:t>
      </w:r>
      <w:r w:rsidRPr="00796B7B">
        <w:rPr>
          <w:rFonts w:ascii="Arial" w:hAnsi="Arial" w:cs="Arial"/>
          <w:color w:val="838383"/>
          <w:sz w:val="16"/>
        </w:rPr>
        <w:t>, Behältermanagement, Zeitfenstermanagement und E-</w:t>
      </w:r>
      <w:proofErr w:type="spellStart"/>
      <w:r w:rsidRPr="00796B7B">
        <w:rPr>
          <w:rFonts w:ascii="Arial" w:hAnsi="Arial" w:cs="Arial"/>
          <w:color w:val="838383"/>
          <w:sz w:val="16"/>
        </w:rPr>
        <w:t>Billing</w:t>
      </w:r>
      <w:proofErr w:type="spellEnd"/>
      <w:r w:rsidRPr="00796B7B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ONE LINK Auftragserfassung und </w:t>
      </w:r>
      <w:proofErr w:type="spellStart"/>
      <w:r w:rsidRPr="00796B7B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96B7B">
        <w:rPr>
          <w:rFonts w:ascii="Arial" w:hAnsi="Arial" w:cs="Arial"/>
          <w:color w:val="838383"/>
          <w:sz w:val="16"/>
        </w:rPr>
        <w:t xml:space="preserve"> sind speziell für Speditionen und Logistikdienstleister entwickelte Lösungen. Heute nutzen Kunden aus den Branchen Automotive, Handel, Hightech, Elektronik, Konsumgüter, Chemie und </w:t>
      </w:r>
      <w:proofErr w:type="spellStart"/>
      <w:r w:rsidRPr="00796B7B">
        <w:rPr>
          <w:rFonts w:ascii="Arial" w:hAnsi="Arial" w:cs="Arial"/>
          <w:color w:val="838383"/>
          <w:sz w:val="16"/>
        </w:rPr>
        <w:t>Pharma</w:t>
      </w:r>
      <w:proofErr w:type="spellEnd"/>
      <w:r w:rsidRPr="00796B7B">
        <w:rPr>
          <w:rFonts w:ascii="Arial" w:hAnsi="Arial" w:cs="Arial"/>
          <w:color w:val="838383"/>
          <w:sz w:val="16"/>
        </w:rPr>
        <w:t>, Kontraktlogistik, Speditionskooperationen, Spedition &amp; Logistik, Maschinenbau und weitere die Integrationslösungen von EURO-LOG.</w:t>
      </w:r>
    </w:p>
    <w:p w:rsidR="00F07FB0" w:rsidRPr="00FF3341" w:rsidRDefault="00796B7B" w:rsidP="00796B7B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96B7B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p w:rsidR="00716C06" w:rsidRPr="00FF3341" w:rsidRDefault="00716C06" w:rsidP="00F07FB0">
      <w:pPr>
        <w:spacing w:line="300" w:lineRule="exact"/>
        <w:ind w:right="2325"/>
        <w:jc w:val="both"/>
        <w:rPr>
          <w:rFonts w:cstheme="minorHAnsi"/>
          <w:i/>
          <w:color w:val="838383"/>
          <w:sz w:val="24"/>
          <w:szCs w:val="24"/>
        </w:rPr>
      </w:pPr>
    </w:p>
    <w:sectPr w:rsidR="00716C06" w:rsidRPr="00FF3341" w:rsidSect="00A044B6">
      <w:headerReference w:type="default" r:id="rId16"/>
      <w:footerReference w:type="default" r:id="rId17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F5" w:rsidRDefault="00AD5BF5" w:rsidP="003140F6">
      <w:pPr>
        <w:spacing w:after="0" w:line="240" w:lineRule="auto"/>
      </w:pPr>
      <w:r>
        <w:separator/>
      </w:r>
    </w:p>
  </w:endnote>
  <w:endnote w:type="continuationSeparator" w:id="0">
    <w:p w:rsidR="00AD5BF5" w:rsidRDefault="00AD5BF5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504C20" w:rsidRDefault="00ED17C1" w:rsidP="00504C20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6AD76F31" wp14:editId="65D188D5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27B5215" wp14:editId="4008CF63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2D08E80D" wp14:editId="49BB0174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C84340">
      <w:rPr>
        <w:rFonts w:ascii="Arial" w:eastAsia="Times New Roman" w:hAnsi="Arial" w:cs="Arial"/>
        <w:noProof/>
        <w:color w:val="838383"/>
        <w:sz w:val="14"/>
        <w:szCs w:val="16"/>
      </w:rPr>
      <w:t>B</w:t>
    </w:r>
    <w:r w:rsidR="00C84340" w:rsidRPr="00C84340">
      <w:rPr>
        <w:rFonts w:ascii="Arial" w:eastAsia="Times New Roman" w:hAnsi="Arial" w:cs="Arial"/>
        <w:noProof/>
        <w:color w:val="838383"/>
        <w:sz w:val="14"/>
        <w:szCs w:val="16"/>
      </w:rPr>
      <w:t>MS-App: Beliebtheit bei Anwendern und gesteigerte Effizienz du</w:t>
    </w:r>
    <w:r w:rsidR="00C84340">
      <w:rPr>
        <w:rFonts w:ascii="Arial" w:eastAsia="Times New Roman" w:hAnsi="Arial" w:cs="Arial"/>
        <w:noProof/>
        <w:color w:val="838383"/>
        <w:sz w:val="14"/>
        <w:szCs w:val="16"/>
      </w:rPr>
      <w:t>rch hohe Benutzerfreundlichkeit</w:t>
    </w:r>
    <w:r w:rsidR="005F206B" w:rsidRPr="007D4752">
      <w:rPr>
        <w:rFonts w:ascii="Arial" w:hAnsi="Arial" w:cs="Arial"/>
        <w:color w:val="838383"/>
        <w:sz w:val="14"/>
        <w:szCs w:val="16"/>
      </w:rPr>
      <w:tab/>
    </w:r>
    <w:r w:rsidR="00C24584">
      <w:rPr>
        <w:rFonts w:ascii="Arial" w:hAnsi="Arial" w:cs="Arial"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8D44D4">
      <w:rPr>
        <w:rFonts w:ascii="Arial" w:hAnsi="Arial" w:cs="Arial"/>
        <w:b/>
        <w:noProof/>
        <w:color w:val="838383"/>
        <w:sz w:val="14"/>
        <w:szCs w:val="16"/>
      </w:rPr>
      <w:t>1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fldSimple w:instr="NUMPAGES  \* Arabic  \* MERGEFORMAT">
      <w:r w:rsidR="008D44D4" w:rsidRPr="008D44D4">
        <w:rPr>
          <w:rFonts w:ascii="Arial" w:hAnsi="Arial" w:cs="Arial"/>
          <w:b/>
          <w:noProof/>
          <w:color w:val="838383"/>
          <w:sz w:val="14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F5" w:rsidRDefault="00AD5BF5" w:rsidP="003140F6">
      <w:pPr>
        <w:spacing w:after="0" w:line="240" w:lineRule="auto"/>
      </w:pPr>
      <w:r>
        <w:separator/>
      </w:r>
    </w:p>
  </w:footnote>
  <w:footnote w:type="continuationSeparator" w:id="0">
    <w:p w:rsidR="00AD5BF5" w:rsidRDefault="00AD5BF5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D00864C" wp14:editId="582CE1DB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E17D01" wp14:editId="01855F2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067"/>
    <w:multiLevelType w:val="hybridMultilevel"/>
    <w:tmpl w:val="8E20D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4DD6"/>
    <w:multiLevelType w:val="hybridMultilevel"/>
    <w:tmpl w:val="8C30B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25A1"/>
    <w:multiLevelType w:val="hybridMultilevel"/>
    <w:tmpl w:val="2ACA0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F192A"/>
    <w:multiLevelType w:val="hybridMultilevel"/>
    <w:tmpl w:val="89A2AC86"/>
    <w:lvl w:ilvl="0" w:tplc="054CA9B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42B8"/>
    <w:rsid w:val="00020FAD"/>
    <w:rsid w:val="00021892"/>
    <w:rsid w:val="00022027"/>
    <w:rsid w:val="000223E7"/>
    <w:rsid w:val="000256B6"/>
    <w:rsid w:val="00025891"/>
    <w:rsid w:val="00030824"/>
    <w:rsid w:val="00045D62"/>
    <w:rsid w:val="0004642E"/>
    <w:rsid w:val="00046FB6"/>
    <w:rsid w:val="000514C1"/>
    <w:rsid w:val="00056958"/>
    <w:rsid w:val="00060857"/>
    <w:rsid w:val="0007088D"/>
    <w:rsid w:val="00071B8E"/>
    <w:rsid w:val="00081BB0"/>
    <w:rsid w:val="00092B10"/>
    <w:rsid w:val="000A132F"/>
    <w:rsid w:val="000A1D73"/>
    <w:rsid w:val="000A7C7C"/>
    <w:rsid w:val="000B06E1"/>
    <w:rsid w:val="000B428F"/>
    <w:rsid w:val="000B4639"/>
    <w:rsid w:val="000B6BB7"/>
    <w:rsid w:val="000B6F46"/>
    <w:rsid w:val="000C149B"/>
    <w:rsid w:val="000D6F27"/>
    <w:rsid w:val="000D7BF9"/>
    <w:rsid w:val="000E4C18"/>
    <w:rsid w:val="000E5F5C"/>
    <w:rsid w:val="000E6F2D"/>
    <w:rsid w:val="000F3CEC"/>
    <w:rsid w:val="000F6F7B"/>
    <w:rsid w:val="00117716"/>
    <w:rsid w:val="00126EDB"/>
    <w:rsid w:val="00132AA1"/>
    <w:rsid w:val="00137281"/>
    <w:rsid w:val="00151474"/>
    <w:rsid w:val="001526A7"/>
    <w:rsid w:val="001553FE"/>
    <w:rsid w:val="00155B17"/>
    <w:rsid w:val="00161717"/>
    <w:rsid w:val="00165519"/>
    <w:rsid w:val="00165E04"/>
    <w:rsid w:val="00166C72"/>
    <w:rsid w:val="00171C3E"/>
    <w:rsid w:val="0018131B"/>
    <w:rsid w:val="00181EAC"/>
    <w:rsid w:val="001826A3"/>
    <w:rsid w:val="00185D25"/>
    <w:rsid w:val="00193148"/>
    <w:rsid w:val="00193F00"/>
    <w:rsid w:val="00196EFB"/>
    <w:rsid w:val="001A3C54"/>
    <w:rsid w:val="001A5D53"/>
    <w:rsid w:val="001B03CB"/>
    <w:rsid w:val="001B04C4"/>
    <w:rsid w:val="001B6020"/>
    <w:rsid w:val="001C0776"/>
    <w:rsid w:val="001C12C5"/>
    <w:rsid w:val="001C3C7A"/>
    <w:rsid w:val="001D44D0"/>
    <w:rsid w:val="001E7C78"/>
    <w:rsid w:val="001F066A"/>
    <w:rsid w:val="001F6368"/>
    <w:rsid w:val="0020432C"/>
    <w:rsid w:val="00204434"/>
    <w:rsid w:val="00204591"/>
    <w:rsid w:val="002064FB"/>
    <w:rsid w:val="00206C4F"/>
    <w:rsid w:val="00206FC1"/>
    <w:rsid w:val="00207076"/>
    <w:rsid w:val="00210548"/>
    <w:rsid w:val="0021306E"/>
    <w:rsid w:val="00217077"/>
    <w:rsid w:val="00221E04"/>
    <w:rsid w:val="00225F1C"/>
    <w:rsid w:val="00230567"/>
    <w:rsid w:val="00230AD3"/>
    <w:rsid w:val="0023591F"/>
    <w:rsid w:val="00241908"/>
    <w:rsid w:val="00247439"/>
    <w:rsid w:val="00253CF4"/>
    <w:rsid w:val="00263EE0"/>
    <w:rsid w:val="0027130F"/>
    <w:rsid w:val="00280775"/>
    <w:rsid w:val="00283CC8"/>
    <w:rsid w:val="00285946"/>
    <w:rsid w:val="00287301"/>
    <w:rsid w:val="0029081A"/>
    <w:rsid w:val="002A334A"/>
    <w:rsid w:val="002A3E2F"/>
    <w:rsid w:val="002B0D86"/>
    <w:rsid w:val="002C354C"/>
    <w:rsid w:val="002C53AC"/>
    <w:rsid w:val="002C5AF4"/>
    <w:rsid w:val="002E0436"/>
    <w:rsid w:val="002E4112"/>
    <w:rsid w:val="002E471D"/>
    <w:rsid w:val="002E5D43"/>
    <w:rsid w:val="002F3B71"/>
    <w:rsid w:val="0030043C"/>
    <w:rsid w:val="0030308A"/>
    <w:rsid w:val="00303F14"/>
    <w:rsid w:val="003059C5"/>
    <w:rsid w:val="003060CF"/>
    <w:rsid w:val="0031074B"/>
    <w:rsid w:val="00312E0D"/>
    <w:rsid w:val="003140F6"/>
    <w:rsid w:val="003153D1"/>
    <w:rsid w:val="00322FDF"/>
    <w:rsid w:val="00336250"/>
    <w:rsid w:val="00336CF3"/>
    <w:rsid w:val="003445EB"/>
    <w:rsid w:val="0034556F"/>
    <w:rsid w:val="00346247"/>
    <w:rsid w:val="00346FF3"/>
    <w:rsid w:val="003545B3"/>
    <w:rsid w:val="0035796B"/>
    <w:rsid w:val="00365306"/>
    <w:rsid w:val="00372B03"/>
    <w:rsid w:val="00383F5D"/>
    <w:rsid w:val="00391A3C"/>
    <w:rsid w:val="00394C81"/>
    <w:rsid w:val="003A3A18"/>
    <w:rsid w:val="003A7E0C"/>
    <w:rsid w:val="003B56B6"/>
    <w:rsid w:val="003C1563"/>
    <w:rsid w:val="003C37DF"/>
    <w:rsid w:val="003C702A"/>
    <w:rsid w:val="003C7223"/>
    <w:rsid w:val="003D1EDD"/>
    <w:rsid w:val="003D4991"/>
    <w:rsid w:val="003E228A"/>
    <w:rsid w:val="003E2777"/>
    <w:rsid w:val="003E4223"/>
    <w:rsid w:val="003E57F0"/>
    <w:rsid w:val="003F09A6"/>
    <w:rsid w:val="003F1CB9"/>
    <w:rsid w:val="003F1E48"/>
    <w:rsid w:val="003F3736"/>
    <w:rsid w:val="003F3DF0"/>
    <w:rsid w:val="003F677A"/>
    <w:rsid w:val="004003DE"/>
    <w:rsid w:val="00401275"/>
    <w:rsid w:val="004078C0"/>
    <w:rsid w:val="004126F1"/>
    <w:rsid w:val="00412E12"/>
    <w:rsid w:val="0041470B"/>
    <w:rsid w:val="00425269"/>
    <w:rsid w:val="00425BD1"/>
    <w:rsid w:val="004404BC"/>
    <w:rsid w:val="00444598"/>
    <w:rsid w:val="00445D40"/>
    <w:rsid w:val="00447F18"/>
    <w:rsid w:val="004540FC"/>
    <w:rsid w:val="0046065D"/>
    <w:rsid w:val="004612D8"/>
    <w:rsid w:val="00464D4B"/>
    <w:rsid w:val="004674F0"/>
    <w:rsid w:val="00471798"/>
    <w:rsid w:val="004719BB"/>
    <w:rsid w:val="004731B0"/>
    <w:rsid w:val="00477340"/>
    <w:rsid w:val="00477375"/>
    <w:rsid w:val="004826A9"/>
    <w:rsid w:val="00491197"/>
    <w:rsid w:val="004914DA"/>
    <w:rsid w:val="0049253E"/>
    <w:rsid w:val="004A3BAF"/>
    <w:rsid w:val="004B3313"/>
    <w:rsid w:val="004B5B05"/>
    <w:rsid w:val="004C1E1C"/>
    <w:rsid w:val="004C4A19"/>
    <w:rsid w:val="004C5441"/>
    <w:rsid w:val="004D0BE6"/>
    <w:rsid w:val="004E1995"/>
    <w:rsid w:val="004F2908"/>
    <w:rsid w:val="004F568A"/>
    <w:rsid w:val="00504C20"/>
    <w:rsid w:val="005137E9"/>
    <w:rsid w:val="0052027C"/>
    <w:rsid w:val="00521254"/>
    <w:rsid w:val="00521CC5"/>
    <w:rsid w:val="005230E7"/>
    <w:rsid w:val="00534E4D"/>
    <w:rsid w:val="00542D99"/>
    <w:rsid w:val="00545CED"/>
    <w:rsid w:val="00547977"/>
    <w:rsid w:val="005514E9"/>
    <w:rsid w:val="005578E0"/>
    <w:rsid w:val="00563DFB"/>
    <w:rsid w:val="00571755"/>
    <w:rsid w:val="00572E0F"/>
    <w:rsid w:val="005735E5"/>
    <w:rsid w:val="00591121"/>
    <w:rsid w:val="005952AB"/>
    <w:rsid w:val="005A32D3"/>
    <w:rsid w:val="005A6C9D"/>
    <w:rsid w:val="005A7171"/>
    <w:rsid w:val="005B74AA"/>
    <w:rsid w:val="005C1014"/>
    <w:rsid w:val="005C112A"/>
    <w:rsid w:val="005C6141"/>
    <w:rsid w:val="005D0FAF"/>
    <w:rsid w:val="005D480B"/>
    <w:rsid w:val="005E11A1"/>
    <w:rsid w:val="005E3B05"/>
    <w:rsid w:val="005E7F45"/>
    <w:rsid w:val="005F0D10"/>
    <w:rsid w:val="005F206B"/>
    <w:rsid w:val="005F30C7"/>
    <w:rsid w:val="005F33C4"/>
    <w:rsid w:val="005F6328"/>
    <w:rsid w:val="005F7E6A"/>
    <w:rsid w:val="00602C51"/>
    <w:rsid w:val="00606E1F"/>
    <w:rsid w:val="006128AE"/>
    <w:rsid w:val="00612D95"/>
    <w:rsid w:val="006132D0"/>
    <w:rsid w:val="006263BF"/>
    <w:rsid w:val="00631072"/>
    <w:rsid w:val="00632EA1"/>
    <w:rsid w:val="006341B9"/>
    <w:rsid w:val="00640B5C"/>
    <w:rsid w:val="00643D89"/>
    <w:rsid w:val="0065401F"/>
    <w:rsid w:val="00654986"/>
    <w:rsid w:val="00657E2E"/>
    <w:rsid w:val="0066597F"/>
    <w:rsid w:val="0067100D"/>
    <w:rsid w:val="0067128F"/>
    <w:rsid w:val="006737B1"/>
    <w:rsid w:val="00674515"/>
    <w:rsid w:val="00674ADB"/>
    <w:rsid w:val="00685605"/>
    <w:rsid w:val="00691BDE"/>
    <w:rsid w:val="006A04E5"/>
    <w:rsid w:val="006B0133"/>
    <w:rsid w:val="006B746A"/>
    <w:rsid w:val="006C1A26"/>
    <w:rsid w:val="006C587A"/>
    <w:rsid w:val="006C6419"/>
    <w:rsid w:val="006C6712"/>
    <w:rsid w:val="006D1015"/>
    <w:rsid w:val="006D6246"/>
    <w:rsid w:val="006D636E"/>
    <w:rsid w:val="006E199A"/>
    <w:rsid w:val="006E65C3"/>
    <w:rsid w:val="006F29F5"/>
    <w:rsid w:val="0070222A"/>
    <w:rsid w:val="00702FD9"/>
    <w:rsid w:val="00704BFE"/>
    <w:rsid w:val="007053CA"/>
    <w:rsid w:val="00710D15"/>
    <w:rsid w:val="00711B60"/>
    <w:rsid w:val="00714BC5"/>
    <w:rsid w:val="00716C06"/>
    <w:rsid w:val="007204FD"/>
    <w:rsid w:val="007320A3"/>
    <w:rsid w:val="007367AB"/>
    <w:rsid w:val="0073776C"/>
    <w:rsid w:val="00741147"/>
    <w:rsid w:val="00754561"/>
    <w:rsid w:val="00757C64"/>
    <w:rsid w:val="00767438"/>
    <w:rsid w:val="00771C5A"/>
    <w:rsid w:val="00772D41"/>
    <w:rsid w:val="00775F17"/>
    <w:rsid w:val="00776C21"/>
    <w:rsid w:val="00791E03"/>
    <w:rsid w:val="00793738"/>
    <w:rsid w:val="00793783"/>
    <w:rsid w:val="00796B7B"/>
    <w:rsid w:val="007B259B"/>
    <w:rsid w:val="007B30E1"/>
    <w:rsid w:val="007C622F"/>
    <w:rsid w:val="007D0877"/>
    <w:rsid w:val="007D4752"/>
    <w:rsid w:val="007D67B3"/>
    <w:rsid w:val="007E1398"/>
    <w:rsid w:val="007E4AAF"/>
    <w:rsid w:val="007E7352"/>
    <w:rsid w:val="007F1D94"/>
    <w:rsid w:val="00810F77"/>
    <w:rsid w:val="00822F12"/>
    <w:rsid w:val="00827D84"/>
    <w:rsid w:val="00830400"/>
    <w:rsid w:val="00830B9A"/>
    <w:rsid w:val="00847E1D"/>
    <w:rsid w:val="008503C5"/>
    <w:rsid w:val="00870EFA"/>
    <w:rsid w:val="00874557"/>
    <w:rsid w:val="0088104E"/>
    <w:rsid w:val="0089779B"/>
    <w:rsid w:val="008A3811"/>
    <w:rsid w:val="008A54F3"/>
    <w:rsid w:val="008A6C73"/>
    <w:rsid w:val="008C3315"/>
    <w:rsid w:val="008C4A26"/>
    <w:rsid w:val="008C68BC"/>
    <w:rsid w:val="008D075B"/>
    <w:rsid w:val="008D0AE5"/>
    <w:rsid w:val="008D100E"/>
    <w:rsid w:val="008D44D4"/>
    <w:rsid w:val="008D5929"/>
    <w:rsid w:val="008D683E"/>
    <w:rsid w:val="008D698F"/>
    <w:rsid w:val="008E106F"/>
    <w:rsid w:val="008E1C7D"/>
    <w:rsid w:val="008E56E1"/>
    <w:rsid w:val="008E5946"/>
    <w:rsid w:val="008E631D"/>
    <w:rsid w:val="008F1FDB"/>
    <w:rsid w:val="008F3D80"/>
    <w:rsid w:val="0091313C"/>
    <w:rsid w:val="009153AC"/>
    <w:rsid w:val="009202BC"/>
    <w:rsid w:val="009203BF"/>
    <w:rsid w:val="00931F8E"/>
    <w:rsid w:val="009346EA"/>
    <w:rsid w:val="00935315"/>
    <w:rsid w:val="00945471"/>
    <w:rsid w:val="009519AE"/>
    <w:rsid w:val="00952BFC"/>
    <w:rsid w:val="00952D13"/>
    <w:rsid w:val="00953327"/>
    <w:rsid w:val="0095388F"/>
    <w:rsid w:val="00954D51"/>
    <w:rsid w:val="00955688"/>
    <w:rsid w:val="00961700"/>
    <w:rsid w:val="00965FA2"/>
    <w:rsid w:val="0097092E"/>
    <w:rsid w:val="00971AB2"/>
    <w:rsid w:val="00971EB3"/>
    <w:rsid w:val="009879DE"/>
    <w:rsid w:val="0099613A"/>
    <w:rsid w:val="009B364B"/>
    <w:rsid w:val="009B3EDB"/>
    <w:rsid w:val="009B490E"/>
    <w:rsid w:val="009C2762"/>
    <w:rsid w:val="009C3D34"/>
    <w:rsid w:val="009D20CA"/>
    <w:rsid w:val="009D27B5"/>
    <w:rsid w:val="009E449A"/>
    <w:rsid w:val="009E699F"/>
    <w:rsid w:val="009E7CE3"/>
    <w:rsid w:val="009F3F70"/>
    <w:rsid w:val="00A00781"/>
    <w:rsid w:val="00A044B6"/>
    <w:rsid w:val="00A05873"/>
    <w:rsid w:val="00A216DC"/>
    <w:rsid w:val="00A23DFF"/>
    <w:rsid w:val="00A2436B"/>
    <w:rsid w:val="00A244BC"/>
    <w:rsid w:val="00A24ADA"/>
    <w:rsid w:val="00A24DF0"/>
    <w:rsid w:val="00A322C3"/>
    <w:rsid w:val="00A32608"/>
    <w:rsid w:val="00A33BB6"/>
    <w:rsid w:val="00A34422"/>
    <w:rsid w:val="00A4623C"/>
    <w:rsid w:val="00A5254B"/>
    <w:rsid w:val="00A568AB"/>
    <w:rsid w:val="00A5737C"/>
    <w:rsid w:val="00A57771"/>
    <w:rsid w:val="00A62111"/>
    <w:rsid w:val="00A64129"/>
    <w:rsid w:val="00A6625C"/>
    <w:rsid w:val="00A74B1E"/>
    <w:rsid w:val="00A90D6E"/>
    <w:rsid w:val="00A932D9"/>
    <w:rsid w:val="00A95668"/>
    <w:rsid w:val="00A9796B"/>
    <w:rsid w:val="00AA2854"/>
    <w:rsid w:val="00AA42D5"/>
    <w:rsid w:val="00AD5BF5"/>
    <w:rsid w:val="00AD734A"/>
    <w:rsid w:val="00AE1A41"/>
    <w:rsid w:val="00AE224C"/>
    <w:rsid w:val="00AE45C9"/>
    <w:rsid w:val="00AF1927"/>
    <w:rsid w:val="00AF28A5"/>
    <w:rsid w:val="00AF47DE"/>
    <w:rsid w:val="00B015A4"/>
    <w:rsid w:val="00B06A58"/>
    <w:rsid w:val="00B12325"/>
    <w:rsid w:val="00B14D84"/>
    <w:rsid w:val="00B24F5D"/>
    <w:rsid w:val="00B27FD5"/>
    <w:rsid w:val="00B3421F"/>
    <w:rsid w:val="00B34F24"/>
    <w:rsid w:val="00B515E9"/>
    <w:rsid w:val="00B6672C"/>
    <w:rsid w:val="00B66875"/>
    <w:rsid w:val="00B72E9C"/>
    <w:rsid w:val="00B76305"/>
    <w:rsid w:val="00B82835"/>
    <w:rsid w:val="00B846F0"/>
    <w:rsid w:val="00B84C0F"/>
    <w:rsid w:val="00B91D00"/>
    <w:rsid w:val="00B92ADE"/>
    <w:rsid w:val="00BA701D"/>
    <w:rsid w:val="00BB1A8B"/>
    <w:rsid w:val="00BB4BB5"/>
    <w:rsid w:val="00BC35CC"/>
    <w:rsid w:val="00BC3B31"/>
    <w:rsid w:val="00BC5BCE"/>
    <w:rsid w:val="00BD0905"/>
    <w:rsid w:val="00BD14A2"/>
    <w:rsid w:val="00BD2A44"/>
    <w:rsid w:val="00BD6D5A"/>
    <w:rsid w:val="00BD7110"/>
    <w:rsid w:val="00BE182F"/>
    <w:rsid w:val="00BF0D15"/>
    <w:rsid w:val="00BF1E65"/>
    <w:rsid w:val="00BF6850"/>
    <w:rsid w:val="00C02350"/>
    <w:rsid w:val="00C04A14"/>
    <w:rsid w:val="00C04F58"/>
    <w:rsid w:val="00C11930"/>
    <w:rsid w:val="00C14AC6"/>
    <w:rsid w:val="00C20598"/>
    <w:rsid w:val="00C2067C"/>
    <w:rsid w:val="00C24584"/>
    <w:rsid w:val="00C31005"/>
    <w:rsid w:val="00C3347A"/>
    <w:rsid w:val="00C33A5B"/>
    <w:rsid w:val="00C34C9E"/>
    <w:rsid w:val="00C37160"/>
    <w:rsid w:val="00C51148"/>
    <w:rsid w:val="00C5512E"/>
    <w:rsid w:val="00C75625"/>
    <w:rsid w:val="00C76EBD"/>
    <w:rsid w:val="00C82A30"/>
    <w:rsid w:val="00C8371F"/>
    <w:rsid w:val="00C84340"/>
    <w:rsid w:val="00C8550E"/>
    <w:rsid w:val="00C90DE8"/>
    <w:rsid w:val="00C96FC0"/>
    <w:rsid w:val="00CA10CB"/>
    <w:rsid w:val="00CB27F2"/>
    <w:rsid w:val="00CB7D4A"/>
    <w:rsid w:val="00CC04D7"/>
    <w:rsid w:val="00CC332B"/>
    <w:rsid w:val="00CC5E9E"/>
    <w:rsid w:val="00CC7F00"/>
    <w:rsid w:val="00CD46BC"/>
    <w:rsid w:val="00CD47F8"/>
    <w:rsid w:val="00CD627A"/>
    <w:rsid w:val="00CD6B69"/>
    <w:rsid w:val="00CE1A5D"/>
    <w:rsid w:val="00CE5DB1"/>
    <w:rsid w:val="00CE7DD1"/>
    <w:rsid w:val="00CF20BC"/>
    <w:rsid w:val="00CF3049"/>
    <w:rsid w:val="00CF4179"/>
    <w:rsid w:val="00CF479C"/>
    <w:rsid w:val="00CF5CBD"/>
    <w:rsid w:val="00D03F31"/>
    <w:rsid w:val="00D06E04"/>
    <w:rsid w:val="00D10A0B"/>
    <w:rsid w:val="00D11299"/>
    <w:rsid w:val="00D1400B"/>
    <w:rsid w:val="00D21BE5"/>
    <w:rsid w:val="00D238F6"/>
    <w:rsid w:val="00D279BD"/>
    <w:rsid w:val="00D31C69"/>
    <w:rsid w:val="00D41036"/>
    <w:rsid w:val="00D424E6"/>
    <w:rsid w:val="00D45DF6"/>
    <w:rsid w:val="00D465CF"/>
    <w:rsid w:val="00D50948"/>
    <w:rsid w:val="00D5185B"/>
    <w:rsid w:val="00D547DE"/>
    <w:rsid w:val="00D566E8"/>
    <w:rsid w:val="00D60B29"/>
    <w:rsid w:val="00D6398B"/>
    <w:rsid w:val="00D70648"/>
    <w:rsid w:val="00D7304C"/>
    <w:rsid w:val="00D817CA"/>
    <w:rsid w:val="00D8181C"/>
    <w:rsid w:val="00D87502"/>
    <w:rsid w:val="00D8758D"/>
    <w:rsid w:val="00D876BE"/>
    <w:rsid w:val="00D87924"/>
    <w:rsid w:val="00D92081"/>
    <w:rsid w:val="00D95AA4"/>
    <w:rsid w:val="00DC579D"/>
    <w:rsid w:val="00DD175B"/>
    <w:rsid w:val="00DD508D"/>
    <w:rsid w:val="00DE1EB1"/>
    <w:rsid w:val="00DE4903"/>
    <w:rsid w:val="00DE655F"/>
    <w:rsid w:val="00DF322A"/>
    <w:rsid w:val="00DF685C"/>
    <w:rsid w:val="00E007A4"/>
    <w:rsid w:val="00E027AD"/>
    <w:rsid w:val="00E0291B"/>
    <w:rsid w:val="00E1486F"/>
    <w:rsid w:val="00E23A81"/>
    <w:rsid w:val="00E24C3E"/>
    <w:rsid w:val="00E25408"/>
    <w:rsid w:val="00E26DA9"/>
    <w:rsid w:val="00E319AD"/>
    <w:rsid w:val="00E36909"/>
    <w:rsid w:val="00E41DE6"/>
    <w:rsid w:val="00E50961"/>
    <w:rsid w:val="00E621FD"/>
    <w:rsid w:val="00E62315"/>
    <w:rsid w:val="00E867FE"/>
    <w:rsid w:val="00E87EFF"/>
    <w:rsid w:val="00E929B6"/>
    <w:rsid w:val="00EA402C"/>
    <w:rsid w:val="00EA6106"/>
    <w:rsid w:val="00EB72A7"/>
    <w:rsid w:val="00EC208A"/>
    <w:rsid w:val="00EC5454"/>
    <w:rsid w:val="00EC5C36"/>
    <w:rsid w:val="00ED17C1"/>
    <w:rsid w:val="00ED2D91"/>
    <w:rsid w:val="00EE0006"/>
    <w:rsid w:val="00EE3C02"/>
    <w:rsid w:val="00EF48B9"/>
    <w:rsid w:val="00F07A98"/>
    <w:rsid w:val="00F07FB0"/>
    <w:rsid w:val="00F13FE3"/>
    <w:rsid w:val="00F15D9D"/>
    <w:rsid w:val="00F22A5D"/>
    <w:rsid w:val="00F24DD5"/>
    <w:rsid w:val="00F26F6B"/>
    <w:rsid w:val="00F34106"/>
    <w:rsid w:val="00F368B5"/>
    <w:rsid w:val="00F45FDD"/>
    <w:rsid w:val="00F5057E"/>
    <w:rsid w:val="00F52556"/>
    <w:rsid w:val="00F553E7"/>
    <w:rsid w:val="00F603D3"/>
    <w:rsid w:val="00F632CA"/>
    <w:rsid w:val="00F70338"/>
    <w:rsid w:val="00F7137B"/>
    <w:rsid w:val="00F72D08"/>
    <w:rsid w:val="00F7703F"/>
    <w:rsid w:val="00F96FEA"/>
    <w:rsid w:val="00FA44B8"/>
    <w:rsid w:val="00FA71B2"/>
    <w:rsid w:val="00FB669A"/>
    <w:rsid w:val="00FC354D"/>
    <w:rsid w:val="00FD17F8"/>
    <w:rsid w:val="00FD4D33"/>
    <w:rsid w:val="00FE023B"/>
    <w:rsid w:val="00FE1867"/>
    <w:rsid w:val="00FF3341"/>
    <w:rsid w:val="00FF70DE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BF685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E42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BF685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E4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log.com/links/bms_app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log.com/fileadmin/Dokumente/pdf/behaeltermanagement/EURO-LOG_BMS_App_Flyer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og.com/de/verlader/behaeltermanagement/bms_ap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urolog.com/fileadmin/Dokumente/pdf/behaeltermanagement/broschuere_eurolog_behaeltermanagement.pdf" TargetMode="External"/><Relationship Id="rId10" Type="http://schemas.openxmlformats.org/officeDocument/2006/relationships/hyperlink" Target="http://www.eurolog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hyperlink" Target="http://www.eurolog.com/de/verlader/behaeltermanagement/uebersich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4E66-BA17-4267-8680-C273E6CB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Stefanie Iske</cp:lastModifiedBy>
  <cp:revision>16</cp:revision>
  <cp:lastPrinted>2015-07-29T07:47:00Z</cp:lastPrinted>
  <dcterms:created xsi:type="dcterms:W3CDTF">2015-01-19T11:51:00Z</dcterms:created>
  <dcterms:modified xsi:type="dcterms:W3CDTF">2015-07-29T07:48:00Z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