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E658D2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8C0203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3E1EC0" w:rsidRDefault="001456D7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8C0203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3E1EC0" w:rsidRDefault="001456D7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358">
        <w:rPr>
          <w:rFonts w:ascii="Arial" w:hAnsi="Arial" w:cs="Arial"/>
          <w:b/>
          <w:sz w:val="28"/>
          <w:szCs w:val="28"/>
        </w:rPr>
        <w:t>EURO-LOG</w:t>
      </w:r>
      <w:r w:rsidR="001456D7">
        <w:rPr>
          <w:rFonts w:ascii="Arial" w:hAnsi="Arial" w:cs="Arial"/>
          <w:b/>
          <w:sz w:val="28"/>
          <w:szCs w:val="28"/>
        </w:rPr>
        <w:t xml:space="preserve"> </w:t>
      </w:r>
      <w:r w:rsidR="00AF76E2">
        <w:rPr>
          <w:rFonts w:ascii="Arial" w:hAnsi="Arial" w:cs="Arial"/>
          <w:b/>
          <w:sz w:val="28"/>
          <w:szCs w:val="28"/>
        </w:rPr>
        <w:t>stellt auf</w:t>
      </w:r>
      <w:r w:rsidR="001456D7">
        <w:rPr>
          <w:rFonts w:ascii="Arial" w:hAnsi="Arial" w:cs="Arial"/>
          <w:b/>
          <w:sz w:val="28"/>
          <w:szCs w:val="28"/>
        </w:rPr>
        <w:t xml:space="preserve"> der </w:t>
      </w:r>
      <w:r w:rsidR="00230EC6">
        <w:rPr>
          <w:rFonts w:ascii="Arial" w:hAnsi="Arial" w:cs="Arial"/>
          <w:b/>
          <w:sz w:val="28"/>
          <w:szCs w:val="28"/>
        </w:rPr>
        <w:t xml:space="preserve">Fachmesse </w:t>
      </w:r>
      <w:r w:rsidR="001456D7">
        <w:rPr>
          <w:rFonts w:ascii="Arial" w:hAnsi="Arial" w:cs="Arial"/>
          <w:b/>
          <w:sz w:val="28"/>
          <w:szCs w:val="28"/>
        </w:rPr>
        <w:t>transport logistic 2017</w:t>
      </w:r>
      <w:r w:rsidR="00AF76E2">
        <w:rPr>
          <w:rFonts w:ascii="Arial" w:hAnsi="Arial" w:cs="Arial"/>
          <w:b/>
          <w:sz w:val="28"/>
          <w:szCs w:val="28"/>
        </w:rPr>
        <w:t xml:space="preserve"> </w:t>
      </w:r>
      <w:r w:rsidR="003E7358">
        <w:rPr>
          <w:rFonts w:ascii="Arial" w:hAnsi="Arial" w:cs="Arial"/>
          <w:b/>
          <w:sz w:val="28"/>
          <w:szCs w:val="28"/>
        </w:rPr>
        <w:t>die</w:t>
      </w:r>
      <w:r w:rsidR="001456D7">
        <w:rPr>
          <w:rFonts w:ascii="Arial" w:hAnsi="Arial" w:cs="Arial"/>
          <w:b/>
          <w:sz w:val="28"/>
          <w:szCs w:val="28"/>
        </w:rPr>
        <w:t xml:space="preserve"> </w:t>
      </w:r>
      <w:r w:rsidR="009647E2">
        <w:rPr>
          <w:rFonts w:ascii="Arial" w:hAnsi="Arial" w:cs="Arial"/>
          <w:b/>
          <w:sz w:val="28"/>
          <w:szCs w:val="28"/>
        </w:rPr>
        <w:t xml:space="preserve">prämierte </w:t>
      </w:r>
      <w:r w:rsidR="001456D7">
        <w:rPr>
          <w:rFonts w:ascii="Arial" w:hAnsi="Arial" w:cs="Arial"/>
          <w:b/>
          <w:sz w:val="28"/>
          <w:szCs w:val="28"/>
        </w:rPr>
        <w:t xml:space="preserve">cloudbasierte </w:t>
      </w:r>
      <w:r w:rsidR="00AF76E2">
        <w:rPr>
          <w:rFonts w:ascii="Arial" w:hAnsi="Arial" w:cs="Arial"/>
          <w:b/>
          <w:sz w:val="28"/>
          <w:szCs w:val="28"/>
        </w:rPr>
        <w:t>Plattform für Supply Chain Management vor</w:t>
      </w:r>
    </w:p>
    <w:p w:rsidR="00D64240" w:rsidRDefault="008C0203" w:rsidP="008C020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</w:t>
      </w:r>
      <w:r w:rsidR="00AB3D72">
        <w:rPr>
          <w:rFonts w:ascii="Arial" w:hAnsi="Arial" w:cs="Arial"/>
          <w:i/>
          <w:sz w:val="24"/>
          <w:szCs w:val="24"/>
        </w:rPr>
        <w:t xml:space="preserve"> IT-Dienstleister</w:t>
      </w:r>
      <w:r w:rsidR="00D6424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</w:t>
      </w:r>
      <w:r w:rsidR="002759ED">
        <w:rPr>
          <w:rFonts w:ascii="Arial" w:hAnsi="Arial" w:cs="Arial"/>
          <w:i/>
          <w:sz w:val="24"/>
          <w:szCs w:val="24"/>
        </w:rPr>
        <w:t>äsentiert in Halle B2, Stand 614</w:t>
      </w:r>
      <w:r w:rsidR="001456D7">
        <w:rPr>
          <w:rFonts w:ascii="Arial" w:hAnsi="Arial" w:cs="Arial"/>
          <w:i/>
          <w:sz w:val="24"/>
          <w:szCs w:val="24"/>
        </w:rPr>
        <w:t xml:space="preserve"> s</w:t>
      </w:r>
      <w:r w:rsidR="00AF76E2">
        <w:rPr>
          <w:rFonts w:ascii="Arial" w:hAnsi="Arial" w:cs="Arial"/>
          <w:i/>
          <w:sz w:val="24"/>
          <w:szCs w:val="24"/>
        </w:rPr>
        <w:t>eine branchenübergr</w:t>
      </w:r>
      <w:r>
        <w:rPr>
          <w:rFonts w:ascii="Arial" w:hAnsi="Arial" w:cs="Arial"/>
          <w:i/>
          <w:sz w:val="24"/>
          <w:szCs w:val="24"/>
        </w:rPr>
        <w:t xml:space="preserve">eifende </w:t>
      </w:r>
      <w:r w:rsidR="00A32398">
        <w:rPr>
          <w:rFonts w:ascii="Arial" w:hAnsi="Arial" w:cs="Arial"/>
          <w:i/>
          <w:sz w:val="24"/>
          <w:szCs w:val="24"/>
        </w:rPr>
        <w:t>EUROLOG</w:t>
      </w:r>
      <w:r w:rsidR="008F674E">
        <w:rPr>
          <w:rFonts w:ascii="Arial" w:hAnsi="Arial" w:cs="Arial"/>
          <w:i/>
          <w:sz w:val="24"/>
          <w:szCs w:val="24"/>
        </w:rPr>
        <w:t xml:space="preserve"> </w:t>
      </w:r>
      <w:r w:rsidR="00A32398">
        <w:rPr>
          <w:rFonts w:ascii="Arial" w:hAnsi="Arial" w:cs="Arial"/>
          <w:i/>
          <w:sz w:val="24"/>
          <w:szCs w:val="24"/>
        </w:rPr>
        <w:t>SCM PLATTFORM</w:t>
      </w:r>
      <w:r>
        <w:rPr>
          <w:rFonts w:ascii="Arial" w:hAnsi="Arial" w:cs="Arial"/>
          <w:i/>
          <w:sz w:val="24"/>
          <w:szCs w:val="24"/>
        </w:rPr>
        <w:t xml:space="preserve">, die </w:t>
      </w:r>
      <w:r w:rsidR="00787575">
        <w:rPr>
          <w:rFonts w:ascii="Arial" w:hAnsi="Arial" w:cs="Arial"/>
          <w:i/>
          <w:sz w:val="24"/>
          <w:szCs w:val="24"/>
        </w:rPr>
        <w:t xml:space="preserve">internationale Lieferketten digitalisiert und alle Partner </w:t>
      </w:r>
      <w:r>
        <w:rPr>
          <w:rFonts w:ascii="Arial" w:hAnsi="Arial" w:cs="Arial"/>
          <w:i/>
          <w:sz w:val="24"/>
          <w:szCs w:val="24"/>
        </w:rPr>
        <w:t>miteinander verbindet. Die offene Plattform ist die</w:t>
      </w:r>
      <w:r w:rsidR="00AF76E2">
        <w:rPr>
          <w:rFonts w:ascii="Arial" w:hAnsi="Arial" w:cs="Arial"/>
          <w:i/>
          <w:sz w:val="24"/>
          <w:szCs w:val="24"/>
        </w:rPr>
        <w:t xml:space="preserve"> B</w:t>
      </w:r>
      <w:r>
        <w:rPr>
          <w:rFonts w:ascii="Arial" w:hAnsi="Arial" w:cs="Arial"/>
          <w:i/>
          <w:sz w:val="24"/>
          <w:szCs w:val="24"/>
        </w:rPr>
        <w:t>asis</w:t>
      </w:r>
      <w:r w:rsidRPr="008C0203">
        <w:rPr>
          <w:rFonts w:ascii="Arial" w:hAnsi="Arial" w:cs="Arial"/>
          <w:i/>
          <w:sz w:val="24"/>
          <w:szCs w:val="24"/>
        </w:rPr>
        <w:t xml:space="preserve"> für den schnellen und nachhaltigen digitalen Wandel von Transportprozessen</w:t>
      </w:r>
      <w:r w:rsidR="0083335E">
        <w:rPr>
          <w:rFonts w:ascii="Arial" w:hAnsi="Arial" w:cs="Arial"/>
          <w:i/>
          <w:sz w:val="24"/>
          <w:szCs w:val="24"/>
        </w:rPr>
        <w:t>. Software-</w:t>
      </w:r>
      <w:bookmarkStart w:id="0" w:name="_GoBack"/>
      <w:bookmarkEnd w:id="0"/>
      <w:r w:rsidR="0083335E">
        <w:rPr>
          <w:rFonts w:ascii="Arial" w:hAnsi="Arial" w:cs="Arial"/>
          <w:i/>
          <w:sz w:val="24"/>
          <w:szCs w:val="24"/>
        </w:rPr>
        <w:t>Lösungen für die End2End</w:t>
      </w:r>
      <w:r w:rsidR="002A6982">
        <w:rPr>
          <w:rFonts w:ascii="Arial" w:hAnsi="Arial" w:cs="Arial"/>
          <w:i/>
          <w:sz w:val="24"/>
          <w:szCs w:val="24"/>
        </w:rPr>
        <w:t>-</w:t>
      </w:r>
      <w:r w:rsidR="0083335E">
        <w:rPr>
          <w:rFonts w:ascii="Arial" w:hAnsi="Arial" w:cs="Arial"/>
          <w:i/>
          <w:sz w:val="24"/>
          <w:szCs w:val="24"/>
        </w:rPr>
        <w:t xml:space="preserve">Logistik </w:t>
      </w:r>
      <w:r>
        <w:rPr>
          <w:rFonts w:ascii="Arial" w:hAnsi="Arial" w:cs="Arial"/>
          <w:i/>
          <w:sz w:val="24"/>
          <w:szCs w:val="24"/>
        </w:rPr>
        <w:t>bauen darauf</w:t>
      </w:r>
      <w:r w:rsidR="001456D7">
        <w:rPr>
          <w:rFonts w:ascii="Arial" w:hAnsi="Arial" w:cs="Arial"/>
          <w:i/>
          <w:sz w:val="24"/>
          <w:szCs w:val="24"/>
        </w:rPr>
        <w:t xml:space="preserve"> auf.</w:t>
      </w:r>
    </w:p>
    <w:p w:rsidR="00230EC6" w:rsidRPr="00DB6850" w:rsidRDefault="00230EC6" w:rsidP="008C0203">
      <w:pPr>
        <w:spacing w:line="300" w:lineRule="exact"/>
        <w:ind w:right="2268"/>
        <w:jc w:val="both"/>
        <w:rPr>
          <w:rFonts w:ascii="Arial" w:hAnsi="Arial" w:cs="Arial"/>
          <w:sz w:val="24"/>
          <w:szCs w:val="24"/>
        </w:rPr>
      </w:pPr>
    </w:p>
    <w:p w:rsidR="00A90009" w:rsidRDefault="00F45FDD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260DBF" w:rsidRPr="00260DBF">
        <w:rPr>
          <w:rFonts w:ascii="Arial" w:hAnsi="Arial" w:cs="Arial"/>
          <w:b/>
        </w:rPr>
        <w:t>03</w:t>
      </w:r>
      <w:r w:rsidR="008F52F8" w:rsidRPr="00260DBF">
        <w:rPr>
          <w:rFonts w:ascii="Arial" w:hAnsi="Arial" w:cs="Arial"/>
          <w:b/>
        </w:rPr>
        <w:t>. Mai</w:t>
      </w:r>
      <w:r w:rsidR="00383F5D" w:rsidRPr="00260DBF">
        <w:rPr>
          <w:rFonts w:ascii="Arial" w:hAnsi="Arial" w:cs="Arial"/>
          <w:b/>
        </w:rPr>
        <w:t xml:space="preserve"> </w:t>
      </w:r>
      <w:r w:rsidR="000B6BB7" w:rsidRPr="00260DBF">
        <w:rPr>
          <w:rFonts w:ascii="Arial" w:hAnsi="Arial" w:cs="Arial"/>
          <w:b/>
        </w:rPr>
        <w:t>201</w:t>
      </w:r>
      <w:r w:rsidR="00AF76E2" w:rsidRPr="00260DBF">
        <w:rPr>
          <w:rFonts w:ascii="Arial" w:hAnsi="Arial" w:cs="Arial"/>
          <w:b/>
        </w:rPr>
        <w:t>7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C513B8">
        <w:rPr>
          <w:rFonts w:ascii="Arial" w:hAnsi="Arial" w:cs="Arial"/>
        </w:rPr>
        <w:t xml:space="preserve">Seit 25 Jahren unterstützt der IT-Dienstleister Verlader und Logistikdienstleister, ihre Lieferkette fit für </w:t>
      </w:r>
      <w:r w:rsidR="008D7D24">
        <w:rPr>
          <w:rFonts w:ascii="Arial" w:hAnsi="Arial" w:cs="Arial"/>
        </w:rPr>
        <w:t>den digitalen Wandel zu machen. Vom 9. bis 12. Mai ist das Unternehmen auf der</w:t>
      </w:r>
      <w:r w:rsidR="00C513B8">
        <w:rPr>
          <w:rFonts w:ascii="Arial" w:hAnsi="Arial" w:cs="Arial"/>
        </w:rPr>
        <w:t xml:space="preserve"> </w:t>
      </w:r>
      <w:r w:rsidR="009B7BCD">
        <w:rPr>
          <w:rFonts w:ascii="Arial" w:hAnsi="Arial" w:cs="Arial"/>
        </w:rPr>
        <w:t>Fachm</w:t>
      </w:r>
      <w:r w:rsidR="00AF76E2">
        <w:rPr>
          <w:rFonts w:ascii="Arial" w:hAnsi="Arial" w:cs="Arial"/>
        </w:rPr>
        <w:t xml:space="preserve">esse </w:t>
      </w:r>
      <w:r w:rsidR="008D7D24">
        <w:rPr>
          <w:rFonts w:ascii="Arial" w:hAnsi="Arial" w:cs="Arial"/>
        </w:rPr>
        <w:t>transport logistic</w:t>
      </w:r>
      <w:r w:rsidR="00C513B8">
        <w:rPr>
          <w:rFonts w:ascii="Arial" w:hAnsi="Arial" w:cs="Arial"/>
        </w:rPr>
        <w:t xml:space="preserve"> </w:t>
      </w:r>
      <w:r w:rsidR="009B7BCD">
        <w:rPr>
          <w:rFonts w:ascii="Arial" w:hAnsi="Arial" w:cs="Arial"/>
        </w:rPr>
        <w:t>mit eigenem Stand vertreten</w:t>
      </w:r>
      <w:r w:rsidR="00C513B8">
        <w:rPr>
          <w:rFonts w:ascii="Arial" w:hAnsi="Arial" w:cs="Arial"/>
        </w:rPr>
        <w:t xml:space="preserve"> und bietet </w:t>
      </w:r>
      <w:r w:rsidR="008D7D24">
        <w:rPr>
          <w:rFonts w:ascii="Arial" w:hAnsi="Arial" w:cs="Arial"/>
        </w:rPr>
        <w:t xml:space="preserve">persönliche </w:t>
      </w:r>
      <w:r w:rsidR="00C513B8">
        <w:rPr>
          <w:rFonts w:ascii="Arial" w:hAnsi="Arial" w:cs="Arial"/>
        </w:rPr>
        <w:t xml:space="preserve">Beratungsgespräche für </w:t>
      </w:r>
      <w:r w:rsidR="008D7D24">
        <w:rPr>
          <w:rFonts w:ascii="Arial" w:hAnsi="Arial" w:cs="Arial"/>
        </w:rPr>
        <w:t xml:space="preserve">interessierte </w:t>
      </w:r>
      <w:r w:rsidR="00C513B8">
        <w:rPr>
          <w:rFonts w:ascii="Arial" w:hAnsi="Arial" w:cs="Arial"/>
        </w:rPr>
        <w:t>Verantwortliche der Logistik</w:t>
      </w:r>
      <w:r w:rsidR="00392F7D">
        <w:rPr>
          <w:rFonts w:ascii="Arial" w:hAnsi="Arial" w:cs="Arial"/>
        </w:rPr>
        <w:t>.</w:t>
      </w:r>
      <w:r w:rsidR="00AF76E2">
        <w:rPr>
          <w:rFonts w:ascii="Arial" w:hAnsi="Arial" w:cs="Arial"/>
        </w:rPr>
        <w:t xml:space="preserve"> </w:t>
      </w:r>
      <w:r w:rsidR="008D7D24">
        <w:rPr>
          <w:rFonts w:ascii="Arial" w:hAnsi="Arial" w:cs="Arial"/>
        </w:rPr>
        <w:t>D</w:t>
      </w:r>
      <w:r w:rsidR="0027736E">
        <w:rPr>
          <w:rFonts w:ascii="Arial" w:hAnsi="Arial" w:cs="Arial"/>
        </w:rPr>
        <w:t xml:space="preserve">er IT-Dienstleister </w:t>
      </w:r>
      <w:r w:rsidR="008D7D24">
        <w:rPr>
          <w:rFonts w:ascii="Arial" w:hAnsi="Arial" w:cs="Arial"/>
        </w:rPr>
        <w:t xml:space="preserve">zeigt </w:t>
      </w:r>
      <w:r w:rsidR="009B58F6">
        <w:rPr>
          <w:rFonts w:ascii="Arial" w:hAnsi="Arial" w:cs="Arial"/>
        </w:rPr>
        <w:t>auf dem Gelände der Messe München</w:t>
      </w:r>
      <w:r w:rsidR="004D16D1">
        <w:rPr>
          <w:rFonts w:ascii="Arial" w:hAnsi="Arial" w:cs="Arial"/>
        </w:rPr>
        <w:t xml:space="preserve"> </w:t>
      </w:r>
      <w:r w:rsidR="002759ED">
        <w:rPr>
          <w:rFonts w:ascii="Arial" w:hAnsi="Arial" w:cs="Arial"/>
        </w:rPr>
        <w:t>in Halle B2, Stand 614</w:t>
      </w:r>
      <w:r w:rsidR="009B58F6">
        <w:rPr>
          <w:rFonts w:ascii="Arial" w:hAnsi="Arial" w:cs="Arial"/>
        </w:rPr>
        <w:t xml:space="preserve"> </w:t>
      </w:r>
      <w:r w:rsidR="004D16D1">
        <w:rPr>
          <w:rFonts w:ascii="Arial" w:hAnsi="Arial" w:cs="Arial"/>
        </w:rPr>
        <w:t>den Bes</w:t>
      </w:r>
      <w:r w:rsidR="002759ED">
        <w:rPr>
          <w:rFonts w:ascii="Arial" w:hAnsi="Arial" w:cs="Arial"/>
        </w:rPr>
        <w:t>uchern, wie das Unternehmen mit Software-</w:t>
      </w:r>
      <w:proofErr w:type="spellStart"/>
      <w:r w:rsidR="002759ED">
        <w:rPr>
          <w:rFonts w:ascii="Arial" w:hAnsi="Arial" w:cs="Arial"/>
        </w:rPr>
        <w:t>as</w:t>
      </w:r>
      <w:proofErr w:type="spellEnd"/>
      <w:r w:rsidR="002759ED">
        <w:rPr>
          <w:rFonts w:ascii="Arial" w:hAnsi="Arial" w:cs="Arial"/>
        </w:rPr>
        <w:t>-a-Service</w:t>
      </w:r>
      <w:r w:rsidR="00C513B8">
        <w:rPr>
          <w:rFonts w:ascii="Arial" w:hAnsi="Arial" w:cs="Arial"/>
        </w:rPr>
        <w:t xml:space="preserve"> (SaaS)</w:t>
      </w:r>
      <w:r w:rsidR="004D16D1" w:rsidRPr="004D16D1">
        <w:rPr>
          <w:rFonts w:ascii="Arial" w:hAnsi="Arial" w:cs="Arial"/>
        </w:rPr>
        <w:t>-Lösungen l</w:t>
      </w:r>
      <w:r w:rsidR="005B3EBF">
        <w:rPr>
          <w:rFonts w:ascii="Arial" w:hAnsi="Arial" w:cs="Arial"/>
        </w:rPr>
        <w:t>ogistische Abläufe</w:t>
      </w:r>
      <w:r w:rsidR="00AF76E2">
        <w:rPr>
          <w:rFonts w:ascii="Arial" w:hAnsi="Arial" w:cs="Arial"/>
        </w:rPr>
        <w:t xml:space="preserve"> digitalisiert und</w:t>
      </w:r>
      <w:r w:rsidR="004D16D1">
        <w:rPr>
          <w:rFonts w:ascii="Arial" w:hAnsi="Arial" w:cs="Arial"/>
        </w:rPr>
        <w:t xml:space="preserve"> vereinfacht. </w:t>
      </w:r>
      <w:r w:rsidR="00A90009">
        <w:rPr>
          <w:rFonts w:ascii="Arial" w:hAnsi="Arial" w:cs="Arial"/>
        </w:rPr>
        <w:t>Das Motto zur diesjährigen Leitmesse für Logistik lautet:</w:t>
      </w:r>
    </w:p>
    <w:p w:rsidR="00A90009" w:rsidRPr="00260DBF" w:rsidRDefault="00C513B8" w:rsidP="00C513B8">
      <w:pPr>
        <w:spacing w:line="300" w:lineRule="exact"/>
        <w:ind w:left="708" w:right="2268" w:firstLine="708"/>
        <w:jc w:val="both"/>
        <w:rPr>
          <w:rFonts w:ascii="Arial" w:hAnsi="Arial" w:cs="Arial"/>
        </w:rPr>
      </w:pPr>
      <w:r w:rsidRPr="00260DBF">
        <w:rPr>
          <w:rFonts w:ascii="Arial" w:hAnsi="Arial" w:cs="Arial"/>
        </w:rPr>
        <w:t xml:space="preserve">CONNECT. COLLABORATE. CONTROL. </w:t>
      </w:r>
    </w:p>
    <w:p w:rsidR="00AF76E2" w:rsidRPr="00260DBF" w:rsidRDefault="00A90009" w:rsidP="00A90009">
      <w:pPr>
        <w:spacing w:line="300" w:lineRule="exact"/>
        <w:ind w:right="2268"/>
        <w:jc w:val="center"/>
        <w:rPr>
          <w:rFonts w:ascii="Arial" w:hAnsi="Arial" w:cs="Arial"/>
        </w:rPr>
      </w:pPr>
      <w:r w:rsidRPr="00260DBF">
        <w:rPr>
          <w:rFonts w:ascii="Arial" w:hAnsi="Arial" w:cs="Arial"/>
        </w:rPr>
        <w:t>EUROLOG – DIE PLATTFORM FÜR SUPPLY CHAIN MANAGEMENT</w:t>
      </w:r>
      <w:r w:rsidR="00953AC3">
        <w:rPr>
          <w:rFonts w:ascii="Arial" w:hAnsi="Arial" w:cs="Arial"/>
        </w:rPr>
        <w:t>.</w:t>
      </w:r>
    </w:p>
    <w:p w:rsidR="005B3EBF" w:rsidRDefault="005B3EBF" w:rsidP="002759ED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Erst der Zusammenschluss aller Prozesspartner entlang internationaler Supply Chains schafft Synergien, die einen wettbewerbsfähigen Warentransport ermöglichen. </w:t>
      </w:r>
      <w:r w:rsidR="000F097D">
        <w:rPr>
          <w:rFonts w:ascii="Arial" w:hAnsi="Arial" w:cs="Arial"/>
        </w:rPr>
        <w:t xml:space="preserve">Um die Zusammenarbeit zwischen </w:t>
      </w:r>
      <w:r w:rsidR="008D7D24">
        <w:rPr>
          <w:rFonts w:ascii="Arial" w:hAnsi="Arial" w:cs="Arial"/>
        </w:rPr>
        <w:t>Versendern, Lieferanten und Empfängern</w:t>
      </w:r>
      <w:r w:rsidR="000F097D">
        <w:rPr>
          <w:rFonts w:ascii="Arial" w:hAnsi="Arial" w:cs="Arial"/>
        </w:rPr>
        <w:t xml:space="preserve"> auf einen höheren Level zu heben</w:t>
      </w:r>
      <w:r w:rsidR="008D7D24">
        <w:rPr>
          <w:rFonts w:ascii="Arial" w:hAnsi="Arial" w:cs="Arial"/>
        </w:rPr>
        <w:t>,</w:t>
      </w:r>
      <w:r w:rsidR="000F097D">
        <w:rPr>
          <w:rFonts w:ascii="Arial" w:hAnsi="Arial" w:cs="Arial"/>
        </w:rPr>
        <w:t xml:space="preserve"> sind transparente Prozesse notwendig. </w:t>
      </w:r>
      <w:r w:rsidR="0027736E">
        <w:rPr>
          <w:rFonts w:ascii="Arial" w:hAnsi="Arial" w:cs="Arial"/>
        </w:rPr>
        <w:t>Die Digitalisierung der Logistikkette mithilfe der</w:t>
      </w:r>
      <w:r w:rsidR="00A90009">
        <w:rPr>
          <w:rFonts w:ascii="Arial" w:hAnsi="Arial" w:cs="Arial"/>
        </w:rPr>
        <w:t xml:space="preserve"> SCM Plattform</w:t>
      </w:r>
      <w:r w:rsidR="0027736E">
        <w:rPr>
          <w:rFonts w:ascii="Arial" w:hAnsi="Arial" w:cs="Arial"/>
        </w:rPr>
        <w:t xml:space="preserve"> schafft </w:t>
      </w:r>
      <w:r w:rsidR="000F097D">
        <w:rPr>
          <w:rFonts w:ascii="Arial" w:hAnsi="Arial" w:cs="Arial"/>
        </w:rPr>
        <w:t xml:space="preserve">diese Voraussetzung. </w:t>
      </w:r>
      <w:r w:rsidR="0027736E">
        <w:rPr>
          <w:rFonts w:ascii="Arial" w:hAnsi="Arial" w:cs="Arial"/>
        </w:rPr>
        <w:t xml:space="preserve">Die Verantwortlichen erlangen absolute Kontrolle über ihre logistischen </w:t>
      </w:r>
      <w:r w:rsidR="002A6982">
        <w:rPr>
          <w:rFonts w:ascii="Arial" w:hAnsi="Arial" w:cs="Arial"/>
        </w:rPr>
        <w:t>Vorgänge</w:t>
      </w:r>
      <w:r w:rsidR="0027736E">
        <w:rPr>
          <w:rFonts w:ascii="Arial" w:hAnsi="Arial" w:cs="Arial"/>
        </w:rPr>
        <w:t xml:space="preserve"> und können sich im Markt behaupten.</w:t>
      </w:r>
      <w:r w:rsidR="007F233E">
        <w:rPr>
          <w:rFonts w:ascii="Arial" w:hAnsi="Arial" w:cs="Arial"/>
        </w:rPr>
        <w:t xml:space="preserve"> </w:t>
      </w:r>
    </w:p>
    <w:p w:rsidR="004B2123" w:rsidRPr="004B2123" w:rsidRDefault="00670897" w:rsidP="004B212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Als Basis für einen schnellen und nachhaltigen digitalen Wan</w:t>
      </w:r>
      <w:r w:rsidR="00996B49">
        <w:rPr>
          <w:rFonts w:ascii="Arial" w:hAnsi="Arial" w:cs="Arial"/>
        </w:rPr>
        <w:t>del unterstützt die Cloud-</w:t>
      </w:r>
      <w:r>
        <w:rPr>
          <w:rFonts w:ascii="Arial" w:hAnsi="Arial" w:cs="Arial"/>
        </w:rPr>
        <w:t>Plattform</w:t>
      </w:r>
      <w:r w:rsidR="00CE7C92">
        <w:rPr>
          <w:rFonts w:ascii="Arial" w:hAnsi="Arial" w:cs="Arial"/>
        </w:rPr>
        <w:t xml:space="preserve"> </w:t>
      </w:r>
      <w:r w:rsidR="008D7D24">
        <w:rPr>
          <w:rFonts w:ascii="Arial" w:hAnsi="Arial" w:cs="Arial"/>
        </w:rPr>
        <w:t xml:space="preserve">logistische </w:t>
      </w:r>
      <w:r w:rsidR="002A6982">
        <w:rPr>
          <w:rFonts w:ascii="Arial" w:hAnsi="Arial" w:cs="Arial"/>
        </w:rPr>
        <w:t>Prozesse</w:t>
      </w:r>
      <w:r w:rsidR="00A32398">
        <w:rPr>
          <w:rFonts w:ascii="Arial" w:hAnsi="Arial" w:cs="Arial"/>
        </w:rPr>
        <w:t xml:space="preserve"> End-</w:t>
      </w:r>
      <w:proofErr w:type="spellStart"/>
      <w:r w:rsidR="00A32398">
        <w:rPr>
          <w:rFonts w:ascii="Arial" w:hAnsi="Arial" w:cs="Arial"/>
        </w:rPr>
        <w:t>to</w:t>
      </w:r>
      <w:proofErr w:type="spellEnd"/>
      <w:r w:rsidR="00A32398">
        <w:rPr>
          <w:rFonts w:ascii="Arial" w:hAnsi="Arial" w:cs="Arial"/>
        </w:rPr>
        <w:t>-</w:t>
      </w:r>
      <w:r w:rsidR="00A90009">
        <w:rPr>
          <w:rFonts w:ascii="Arial" w:hAnsi="Arial" w:cs="Arial"/>
        </w:rPr>
        <w:t xml:space="preserve">End, von der Bestellung bis zur Auslieferung. </w:t>
      </w:r>
      <w:r>
        <w:rPr>
          <w:rFonts w:ascii="Arial" w:hAnsi="Arial" w:cs="Arial"/>
        </w:rPr>
        <w:t>I</w:t>
      </w:r>
      <w:r w:rsidR="00F44F2A">
        <w:rPr>
          <w:rFonts w:ascii="Arial" w:hAnsi="Arial" w:cs="Arial"/>
        </w:rPr>
        <w:t xml:space="preserve">nnovative </w:t>
      </w:r>
      <w:r>
        <w:rPr>
          <w:rFonts w:ascii="Arial" w:hAnsi="Arial" w:cs="Arial"/>
        </w:rPr>
        <w:t>IT-Lösungen</w:t>
      </w:r>
      <w:r w:rsidR="00F44F2A">
        <w:rPr>
          <w:rFonts w:ascii="Arial" w:hAnsi="Arial" w:cs="Arial"/>
        </w:rPr>
        <w:t xml:space="preserve"> – B2B Integration, Beschaffungsmanagement, Transportmanagement, </w:t>
      </w:r>
      <w:r w:rsidR="008D7D24">
        <w:rPr>
          <w:rFonts w:ascii="Arial" w:hAnsi="Arial" w:cs="Arial"/>
        </w:rPr>
        <w:t xml:space="preserve">  </w:t>
      </w:r>
      <w:r w:rsidR="00F44F2A">
        <w:rPr>
          <w:rFonts w:ascii="Arial" w:hAnsi="Arial" w:cs="Arial"/>
        </w:rPr>
        <w:t xml:space="preserve">ONE TRACK Sendungsverfolgung, mobile Logistik-Lösungen, Behältermanagement und Lösungen für Speditionen und </w:t>
      </w:r>
      <w:r w:rsidR="00F44F2A">
        <w:rPr>
          <w:rFonts w:ascii="Arial" w:hAnsi="Arial" w:cs="Arial"/>
        </w:rPr>
        <w:lastRenderedPageBreak/>
        <w:t xml:space="preserve">Kontraktlogistik </w:t>
      </w:r>
      <w:r w:rsidR="00C561CA">
        <w:rPr>
          <w:rFonts w:ascii="Arial" w:hAnsi="Arial" w:cs="Arial"/>
        </w:rPr>
        <w:t>– stehen</w:t>
      </w:r>
      <w:r w:rsidR="007D6ADD">
        <w:rPr>
          <w:rFonts w:ascii="Arial" w:hAnsi="Arial" w:cs="Arial"/>
        </w:rPr>
        <w:t xml:space="preserve"> je nach Bedarf</w:t>
      </w:r>
      <w:r w:rsidR="002F2E2D">
        <w:rPr>
          <w:rFonts w:ascii="Arial" w:hAnsi="Arial" w:cs="Arial"/>
        </w:rPr>
        <w:t xml:space="preserve"> auf der</w:t>
      </w:r>
      <w:r>
        <w:rPr>
          <w:rFonts w:ascii="Arial" w:hAnsi="Arial" w:cs="Arial"/>
        </w:rPr>
        <w:t xml:space="preserve"> </w:t>
      </w:r>
      <w:proofErr w:type="spellStart"/>
      <w:r w:rsidR="000F097D">
        <w:rPr>
          <w:rFonts w:ascii="Arial" w:hAnsi="Arial" w:cs="Arial"/>
        </w:rPr>
        <w:t>Eurolog</w:t>
      </w:r>
      <w:proofErr w:type="spellEnd"/>
      <w:r w:rsidR="000F097D">
        <w:rPr>
          <w:rFonts w:ascii="Arial" w:hAnsi="Arial" w:cs="Arial"/>
        </w:rPr>
        <w:t xml:space="preserve"> </w:t>
      </w:r>
      <w:r w:rsidR="00C561CA">
        <w:rPr>
          <w:rFonts w:ascii="Arial" w:hAnsi="Arial" w:cs="Arial"/>
        </w:rPr>
        <w:t xml:space="preserve">SCM Plattform </w:t>
      </w:r>
      <w:r w:rsidR="002F2E2D">
        <w:rPr>
          <w:rFonts w:ascii="Arial" w:hAnsi="Arial" w:cs="Arial"/>
        </w:rPr>
        <w:t>bereit zum Einsatz</w:t>
      </w:r>
      <w:r>
        <w:rPr>
          <w:rFonts w:ascii="Arial" w:hAnsi="Arial" w:cs="Arial"/>
        </w:rPr>
        <w:t xml:space="preserve">. </w:t>
      </w:r>
    </w:p>
    <w:p w:rsidR="004B2123" w:rsidRDefault="004B2123" w:rsidP="004B2123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Mithilfe des</w:t>
      </w:r>
      <w:r w:rsidRPr="004B2123">
        <w:rPr>
          <w:rFonts w:ascii="Arial" w:hAnsi="Arial" w:cs="Arial"/>
        </w:rPr>
        <w:t xml:space="preserve"> </w:t>
      </w:r>
      <w:proofErr w:type="spellStart"/>
      <w:r w:rsidRPr="004B2123">
        <w:rPr>
          <w:rFonts w:ascii="Arial" w:hAnsi="Arial" w:cs="Arial"/>
        </w:rPr>
        <w:t>Transportma</w:t>
      </w:r>
      <w:r w:rsidRPr="004B2123">
        <w:rPr>
          <w:rFonts w:ascii="Arial" w:hAnsi="Arial" w:cs="Arial"/>
        </w:rPr>
        <w:softHyphen/>
        <w:t>nagement</w:t>
      </w:r>
      <w:r>
        <w:rPr>
          <w:rFonts w:ascii="Arial" w:hAnsi="Arial" w:cs="Arial"/>
        </w:rPr>
        <w:t>-Systems</w:t>
      </w:r>
      <w:proofErr w:type="spellEnd"/>
      <w:r w:rsidRPr="004B2123">
        <w:rPr>
          <w:rFonts w:ascii="Arial" w:hAnsi="Arial" w:cs="Arial"/>
        </w:rPr>
        <w:t xml:space="preserve"> (TMS) </w:t>
      </w:r>
      <w:r>
        <w:rPr>
          <w:rFonts w:ascii="Arial" w:hAnsi="Arial" w:cs="Arial"/>
        </w:rPr>
        <w:t>werden</w:t>
      </w:r>
      <w:r w:rsidRPr="004B2123">
        <w:rPr>
          <w:rFonts w:ascii="Arial" w:hAnsi="Arial" w:cs="Arial"/>
        </w:rPr>
        <w:t xml:space="preserve"> alle Transportabläufe </w:t>
      </w:r>
      <w:r>
        <w:rPr>
          <w:rFonts w:ascii="Arial" w:hAnsi="Arial" w:cs="Arial"/>
        </w:rPr>
        <w:t>und die Zusammenarbeit mit den</w:t>
      </w:r>
      <w:r w:rsidRPr="004B2123">
        <w:rPr>
          <w:rFonts w:ascii="Arial" w:hAnsi="Arial" w:cs="Arial"/>
        </w:rPr>
        <w:t xml:space="preserve"> Logistikdienstleistern</w:t>
      </w:r>
      <w:r>
        <w:rPr>
          <w:rFonts w:ascii="Arial" w:hAnsi="Arial" w:cs="Arial"/>
        </w:rPr>
        <w:t xml:space="preserve"> optimiert</w:t>
      </w:r>
      <w:r w:rsidRPr="004B2123">
        <w:rPr>
          <w:rFonts w:ascii="Arial" w:hAnsi="Arial" w:cs="Arial"/>
        </w:rPr>
        <w:t xml:space="preserve"> – in der Beschaffung und in der Distribu</w:t>
      </w:r>
      <w:r w:rsidRPr="004B2123">
        <w:rPr>
          <w:rFonts w:ascii="Arial" w:hAnsi="Arial" w:cs="Arial"/>
        </w:rPr>
        <w:softHyphen/>
        <w:t xml:space="preserve">tion. Getreu dem Motto „Connect. </w:t>
      </w:r>
      <w:proofErr w:type="spellStart"/>
      <w:r w:rsidRPr="004B2123">
        <w:rPr>
          <w:rFonts w:ascii="Arial" w:hAnsi="Arial" w:cs="Arial"/>
        </w:rPr>
        <w:t>Collab</w:t>
      </w:r>
      <w:r>
        <w:rPr>
          <w:rFonts w:ascii="Arial" w:hAnsi="Arial" w:cs="Arial"/>
        </w:rPr>
        <w:t>orate</w:t>
      </w:r>
      <w:proofErr w:type="spellEnd"/>
      <w:r>
        <w:rPr>
          <w:rFonts w:ascii="Arial" w:hAnsi="Arial" w:cs="Arial"/>
        </w:rPr>
        <w:t>. Control.“ werden die</w:t>
      </w:r>
      <w:r w:rsidRPr="004B2123">
        <w:rPr>
          <w:rFonts w:ascii="Arial" w:hAnsi="Arial" w:cs="Arial"/>
        </w:rPr>
        <w:t xml:space="preserve"> Logistikdienstleister über eine Schnittstelle an </w:t>
      </w:r>
      <w:r>
        <w:rPr>
          <w:rFonts w:ascii="Arial" w:hAnsi="Arial" w:cs="Arial"/>
        </w:rPr>
        <w:t>die</w:t>
      </w:r>
      <w:r w:rsidR="009644CD">
        <w:rPr>
          <w:rFonts w:ascii="Arial" w:hAnsi="Arial" w:cs="Arial"/>
        </w:rPr>
        <w:t xml:space="preserve"> vorhandenen</w:t>
      </w:r>
      <w:r w:rsidRPr="004B2123">
        <w:rPr>
          <w:rFonts w:ascii="Arial" w:hAnsi="Arial" w:cs="Arial"/>
        </w:rPr>
        <w:t xml:space="preserve"> Prozesse und Systeme an</w:t>
      </w:r>
      <w:r>
        <w:rPr>
          <w:rFonts w:ascii="Arial" w:hAnsi="Arial" w:cs="Arial"/>
        </w:rPr>
        <w:t>gebunden. Dad</w:t>
      </w:r>
      <w:r w:rsidR="009644CD">
        <w:rPr>
          <w:rFonts w:ascii="Arial" w:hAnsi="Arial" w:cs="Arial"/>
        </w:rPr>
        <w:t>urch lässt sich die</w:t>
      </w:r>
      <w:r>
        <w:rPr>
          <w:rFonts w:ascii="Arial" w:hAnsi="Arial" w:cs="Arial"/>
        </w:rPr>
        <w:t xml:space="preserve"> Transportkette</w:t>
      </w:r>
      <w:r w:rsidRPr="004B2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steuern und </w:t>
      </w:r>
      <w:r w:rsidRPr="004B2123">
        <w:rPr>
          <w:rFonts w:ascii="Arial" w:hAnsi="Arial" w:cs="Arial"/>
        </w:rPr>
        <w:t xml:space="preserve">auf mögliche prozesskritische Abweichungen </w:t>
      </w:r>
      <w:r>
        <w:rPr>
          <w:rFonts w:ascii="Arial" w:hAnsi="Arial" w:cs="Arial"/>
        </w:rPr>
        <w:t>überwachen</w:t>
      </w:r>
      <w:r w:rsidRPr="004B2123">
        <w:rPr>
          <w:rFonts w:ascii="Arial" w:hAnsi="Arial" w:cs="Arial"/>
        </w:rPr>
        <w:t>. Das Er</w:t>
      </w:r>
      <w:r w:rsidRPr="004B2123">
        <w:rPr>
          <w:rFonts w:ascii="Arial" w:hAnsi="Arial" w:cs="Arial"/>
        </w:rPr>
        <w:softHyphen/>
        <w:t xml:space="preserve">gebnis ist ein optimales „Management </w:t>
      </w:r>
      <w:proofErr w:type="spellStart"/>
      <w:r w:rsidRPr="004B2123">
        <w:rPr>
          <w:rFonts w:ascii="Arial" w:hAnsi="Arial" w:cs="Arial"/>
        </w:rPr>
        <w:t>by</w:t>
      </w:r>
      <w:proofErr w:type="spellEnd"/>
      <w:r w:rsidRPr="004B2123">
        <w:rPr>
          <w:rFonts w:ascii="Arial" w:hAnsi="Arial" w:cs="Arial"/>
        </w:rPr>
        <w:t xml:space="preserve"> </w:t>
      </w:r>
      <w:proofErr w:type="spellStart"/>
      <w:r w:rsidRPr="004B2123">
        <w:rPr>
          <w:rFonts w:ascii="Arial" w:hAnsi="Arial" w:cs="Arial"/>
        </w:rPr>
        <w:t>exception</w:t>
      </w:r>
      <w:proofErr w:type="spellEnd"/>
      <w:r w:rsidRPr="004B2123">
        <w:rPr>
          <w:rFonts w:ascii="Arial" w:hAnsi="Arial" w:cs="Arial"/>
        </w:rPr>
        <w:t>“ in Echtzeit und ein Maximum an Transparenz bei gleichzeitiger Reduzierung von manuellen Aufwän</w:t>
      </w:r>
      <w:r w:rsidRPr="004B2123">
        <w:rPr>
          <w:rFonts w:ascii="Arial" w:hAnsi="Arial" w:cs="Arial"/>
        </w:rPr>
        <w:softHyphen/>
        <w:t>den und kostspieligen Fehlern im Prozess.</w:t>
      </w:r>
    </w:p>
    <w:p w:rsidR="00A32398" w:rsidRPr="000E69BB" w:rsidRDefault="007D6ADD" w:rsidP="002759ED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Offene Service-Schnittstellen spielen bei der webbasierten Plattform eine bedeutende Rolle. </w:t>
      </w:r>
      <w:r w:rsidR="007D3CBD" w:rsidRPr="007D3CBD">
        <w:rPr>
          <w:rFonts w:ascii="Arial" w:hAnsi="Arial" w:cs="Arial"/>
        </w:rPr>
        <w:t xml:space="preserve">Die </w:t>
      </w:r>
      <w:r w:rsidR="007D3CBD" w:rsidRPr="007D3CBD">
        <w:rPr>
          <w:rFonts w:ascii="Arial" w:hAnsi="Arial" w:cs="Arial"/>
          <w:bCs/>
        </w:rPr>
        <w:t xml:space="preserve">zertifizierten Schnittstellen von </w:t>
      </w:r>
      <w:r w:rsidR="008D7D24">
        <w:rPr>
          <w:rFonts w:ascii="Arial" w:hAnsi="Arial" w:cs="Arial"/>
          <w:bCs/>
        </w:rPr>
        <w:t xml:space="preserve">      </w:t>
      </w:r>
      <w:r w:rsidR="007D3CBD" w:rsidRPr="007D3CBD">
        <w:rPr>
          <w:rFonts w:ascii="Arial" w:hAnsi="Arial" w:cs="Arial"/>
          <w:bCs/>
        </w:rPr>
        <w:t>EURO-LOG ermöglichen die Überna</w:t>
      </w:r>
      <w:r w:rsidR="00B63ECD">
        <w:rPr>
          <w:rFonts w:ascii="Arial" w:hAnsi="Arial" w:cs="Arial"/>
          <w:bCs/>
        </w:rPr>
        <w:t xml:space="preserve">hme verschiedenster Daten. </w:t>
      </w:r>
      <w:r w:rsidR="000F097D">
        <w:rPr>
          <w:rFonts w:ascii="Arial" w:hAnsi="Arial" w:cs="Arial"/>
          <w:bCs/>
        </w:rPr>
        <w:t xml:space="preserve">Die </w:t>
      </w:r>
      <w:r w:rsidR="004C65AC">
        <w:rPr>
          <w:rFonts w:ascii="Arial" w:hAnsi="Arial" w:cs="Arial"/>
          <w:bCs/>
        </w:rPr>
        <w:t xml:space="preserve">SCM </w:t>
      </w:r>
      <w:r w:rsidR="000F097D">
        <w:rPr>
          <w:rFonts w:ascii="Arial" w:hAnsi="Arial" w:cs="Arial"/>
          <w:bCs/>
        </w:rPr>
        <w:t>Plattform integriert die Daten aus unterschiedlichen Informationsquellen</w:t>
      </w:r>
      <w:r w:rsidR="006F182A">
        <w:rPr>
          <w:rFonts w:ascii="Arial" w:hAnsi="Arial" w:cs="Arial"/>
          <w:bCs/>
        </w:rPr>
        <w:t xml:space="preserve"> schnell, </w:t>
      </w:r>
      <w:r w:rsidR="004C65AC">
        <w:rPr>
          <w:rFonts w:ascii="Arial" w:hAnsi="Arial" w:cs="Arial"/>
          <w:bCs/>
        </w:rPr>
        <w:t xml:space="preserve">sei es über EDI, </w:t>
      </w:r>
      <w:proofErr w:type="spellStart"/>
      <w:r w:rsidR="004C65AC">
        <w:rPr>
          <w:rFonts w:ascii="Arial" w:hAnsi="Arial" w:cs="Arial"/>
          <w:bCs/>
        </w:rPr>
        <w:t>WebEDI</w:t>
      </w:r>
      <w:proofErr w:type="spellEnd"/>
      <w:r w:rsidR="004C65AC">
        <w:rPr>
          <w:rFonts w:ascii="Arial" w:hAnsi="Arial" w:cs="Arial"/>
          <w:bCs/>
        </w:rPr>
        <w:t>, Web Services mobile App-Lösungen oder Agententechnologien</w:t>
      </w:r>
      <w:r w:rsidR="000F097D">
        <w:rPr>
          <w:rFonts w:ascii="Arial" w:hAnsi="Arial" w:cs="Arial"/>
          <w:bCs/>
        </w:rPr>
        <w:t xml:space="preserve">. Neue Plattformen und Systeme können leicht angebunden werden. </w:t>
      </w:r>
      <w:r w:rsidRPr="007D3CBD">
        <w:rPr>
          <w:rFonts w:ascii="Arial" w:hAnsi="Arial" w:cs="Arial"/>
        </w:rPr>
        <w:t xml:space="preserve">„Offenen Service-Schnittstellen gehört die Zukunft“, </w:t>
      </w:r>
      <w:r w:rsidR="007D3CBD" w:rsidRPr="007D3CBD">
        <w:rPr>
          <w:rFonts w:ascii="Arial" w:hAnsi="Arial" w:cs="Arial"/>
        </w:rPr>
        <w:t>bekräftigt</w:t>
      </w:r>
      <w:r>
        <w:rPr>
          <w:rFonts w:ascii="Arial" w:hAnsi="Arial" w:cs="Arial"/>
        </w:rPr>
        <w:t xml:space="preserve"> Jörg Fürbacher, Vorstand der EURO-LOG AG.</w:t>
      </w:r>
    </w:p>
    <w:p w:rsidR="00996B49" w:rsidRPr="001456D7" w:rsidRDefault="00996B49" w:rsidP="00996B49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3689">
        <w:rPr>
          <w:rFonts w:ascii="Arial" w:hAnsi="Arial" w:cs="Arial"/>
        </w:rPr>
        <w:t xml:space="preserve">Zum </w:t>
      </w:r>
      <w:r w:rsidR="00364096">
        <w:rPr>
          <w:rFonts w:ascii="Arial" w:hAnsi="Arial" w:cs="Arial"/>
        </w:rPr>
        <w:t>einen ist es u</w:t>
      </w:r>
      <w:r w:rsidRPr="008C0203">
        <w:rPr>
          <w:rFonts w:ascii="Arial" w:hAnsi="Arial" w:cs="Arial"/>
        </w:rPr>
        <w:t xml:space="preserve">nser </w:t>
      </w:r>
      <w:r w:rsidR="00364096">
        <w:rPr>
          <w:rFonts w:ascii="Arial" w:hAnsi="Arial" w:cs="Arial"/>
        </w:rPr>
        <w:t>Ziel,</w:t>
      </w:r>
      <w:r>
        <w:rPr>
          <w:rFonts w:ascii="Arial" w:hAnsi="Arial" w:cs="Arial"/>
        </w:rPr>
        <w:t xml:space="preserve"> mit unserer SCM Plattform</w:t>
      </w:r>
      <w:r w:rsidR="006F182A">
        <w:rPr>
          <w:rFonts w:ascii="Arial" w:hAnsi="Arial" w:cs="Arial"/>
        </w:rPr>
        <w:t xml:space="preserve"> alle beteiligten P</w:t>
      </w:r>
      <w:r w:rsidRPr="008C0203">
        <w:rPr>
          <w:rFonts w:ascii="Arial" w:hAnsi="Arial" w:cs="Arial"/>
        </w:rPr>
        <w:t xml:space="preserve">artner </w:t>
      </w:r>
      <w:r w:rsidR="009647E2">
        <w:rPr>
          <w:rFonts w:ascii="Arial" w:hAnsi="Arial" w:cs="Arial"/>
        </w:rPr>
        <w:t>mit innovativen Ansätzen in möglichst kurzer Zeit</w:t>
      </w:r>
      <w:r w:rsidR="00D83689">
        <w:rPr>
          <w:rFonts w:ascii="Arial" w:hAnsi="Arial" w:cs="Arial"/>
        </w:rPr>
        <w:t xml:space="preserve"> zu verbinden. Zum anderen möchten wir</w:t>
      </w:r>
      <w:r w:rsidRPr="008C0203">
        <w:rPr>
          <w:rFonts w:ascii="Arial" w:hAnsi="Arial" w:cs="Arial"/>
        </w:rPr>
        <w:t xml:space="preserve"> </w:t>
      </w:r>
      <w:r w:rsidR="00D83689">
        <w:rPr>
          <w:rFonts w:ascii="Arial" w:hAnsi="Arial" w:cs="Arial"/>
        </w:rPr>
        <w:t>eine</w:t>
      </w:r>
      <w:r w:rsidR="009647E2">
        <w:rPr>
          <w:rFonts w:ascii="Arial" w:hAnsi="Arial" w:cs="Arial"/>
        </w:rPr>
        <w:t xml:space="preserve"> digitale und transparente Lieferkette zur besseren Zusa</w:t>
      </w:r>
      <w:r w:rsidR="00D83689">
        <w:rPr>
          <w:rFonts w:ascii="Arial" w:hAnsi="Arial" w:cs="Arial"/>
        </w:rPr>
        <w:t>mmenarbeit</w:t>
      </w:r>
      <w:r w:rsidR="00E47E4B">
        <w:rPr>
          <w:rFonts w:ascii="Arial" w:hAnsi="Arial" w:cs="Arial"/>
        </w:rPr>
        <w:t xml:space="preserve"> schaffen und den </w:t>
      </w:r>
      <w:r w:rsidRPr="008C0203">
        <w:rPr>
          <w:rFonts w:ascii="Arial" w:hAnsi="Arial" w:cs="Arial"/>
        </w:rPr>
        <w:t>Verantwortlich</w:t>
      </w:r>
      <w:r>
        <w:rPr>
          <w:rFonts w:ascii="Arial" w:hAnsi="Arial" w:cs="Arial"/>
        </w:rPr>
        <w:t xml:space="preserve">en Steuerung </w:t>
      </w:r>
      <w:r w:rsidR="00D83689">
        <w:rPr>
          <w:rFonts w:ascii="Arial" w:hAnsi="Arial" w:cs="Arial"/>
        </w:rPr>
        <w:t>in Echtzeit</w:t>
      </w:r>
      <w:r w:rsidR="008D7D24">
        <w:rPr>
          <w:rFonts w:ascii="Arial" w:hAnsi="Arial" w:cs="Arial"/>
        </w:rPr>
        <w:t xml:space="preserve"> bieten“, sagt Jörg Fürbacher.</w:t>
      </w:r>
    </w:p>
    <w:p w:rsidR="00CF221F" w:rsidRDefault="00953AC3" w:rsidP="00420A56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hyperlink r:id="rId11" w:history="1">
        <w:r w:rsidR="00CF221F" w:rsidRPr="00953AC3">
          <w:rPr>
            <w:rStyle w:val="Hyperlink"/>
            <w:rFonts w:ascii="Arial" w:hAnsi="Arial" w:cs="Arial"/>
          </w:rPr>
          <w:t>Hier</w:t>
        </w:r>
      </w:hyperlink>
      <w:r w:rsidR="00CF221F">
        <w:rPr>
          <w:rFonts w:ascii="Arial" w:hAnsi="Arial" w:cs="Arial"/>
        </w:rPr>
        <w:t xml:space="preserve"> finden Sie unseren für die Messe produzierten Clip.</w:t>
      </w:r>
    </w:p>
    <w:p w:rsidR="009607C5" w:rsidRDefault="009A0882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Zeichenanzahl: 3.745</w:t>
      </w:r>
    </w:p>
    <w:p w:rsidR="003E7358" w:rsidRDefault="003E7358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3E7358" w:rsidRPr="003E7358" w:rsidRDefault="003E7358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CF43A6" w:rsidRPr="00C513B8" w:rsidRDefault="00F07FB0" w:rsidP="00E5093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ONE TRACK®,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3E7358" w:rsidRPr="00C513B8" w:rsidRDefault="003E7358" w:rsidP="00CF43A6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</w:p>
    <w:p w:rsidR="00CF43A6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Website: </w:t>
      </w:r>
      <w:hyperlink r:id="rId12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www.eurolog.com</w:t>
        </w:r>
      </w:hyperlink>
      <w:r w:rsidRPr="00CF43A6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CF43A6" w:rsidRPr="00CF43A6" w:rsidRDefault="00E5093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proofErr w:type="spellStart"/>
      <w:r w:rsidRPr="00E50936">
        <w:rPr>
          <w:rFonts w:ascii="Arial" w:hAnsi="Arial" w:cs="Arial"/>
          <w:color w:val="838383"/>
          <w:sz w:val="16"/>
          <w:lang w:val="en-US"/>
        </w:rPr>
        <w:t>Youtube</w:t>
      </w:r>
      <w:proofErr w:type="spellEnd"/>
      <w:r w:rsidRPr="00E50936">
        <w:rPr>
          <w:rFonts w:ascii="Arial" w:hAnsi="Arial" w:cs="Arial"/>
          <w:color w:val="838383"/>
          <w:sz w:val="16"/>
          <w:lang w:val="en-US"/>
        </w:rPr>
        <w:t xml:space="preserve">: </w:t>
      </w:r>
      <w:hyperlink r:id="rId13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www.youtube.com/channel/eurolog</w:t>
        </w:r>
      </w:hyperlink>
    </w:p>
    <w:p w:rsidR="00CF43A6" w:rsidRPr="00CF43A6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Facebook: </w:t>
      </w:r>
      <w:hyperlink r:id="rId14" w:history="1">
        <w:r w:rsidR="00E50936" w:rsidRPr="00E50936">
          <w:rPr>
            <w:rStyle w:val="Hyperlink"/>
            <w:rFonts w:ascii="Arial" w:hAnsi="Arial" w:cs="Arial"/>
            <w:sz w:val="16"/>
            <w:lang w:val="en-US"/>
          </w:rPr>
          <w:t>http://www.facebook.com/eurolog</w:t>
        </w:r>
      </w:hyperlink>
    </w:p>
    <w:p w:rsidR="00CF43A6" w:rsidRPr="00BF1182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BF1182">
        <w:rPr>
          <w:rFonts w:ascii="Arial" w:hAnsi="Arial" w:cs="Arial"/>
          <w:color w:val="838383"/>
          <w:sz w:val="16"/>
          <w:lang w:val="en-US"/>
        </w:rPr>
        <w:t xml:space="preserve">Twitter: </w:t>
      </w:r>
      <w:hyperlink r:id="rId15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twitter.com/EURO_LOG_AG</w:t>
        </w:r>
      </w:hyperlink>
      <w:r w:rsidRPr="00BF1182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CF43A6" w:rsidRPr="00BF1182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  <w:r w:rsidRPr="00BF1182">
        <w:rPr>
          <w:rFonts w:ascii="Arial" w:hAnsi="Arial" w:cs="Arial"/>
          <w:color w:val="838383"/>
          <w:sz w:val="16"/>
        </w:rPr>
        <w:t xml:space="preserve">LinkedIn: </w:t>
      </w:r>
      <w:hyperlink r:id="rId16" w:history="1">
        <w:r w:rsidRPr="00E50936">
          <w:rPr>
            <w:rStyle w:val="Hyperlink"/>
            <w:rFonts w:ascii="Arial" w:hAnsi="Arial" w:cs="Arial"/>
            <w:sz w:val="16"/>
          </w:rPr>
          <w:t>www.linkedin.com/company/euro-log-ag</w:t>
        </w:r>
      </w:hyperlink>
    </w:p>
    <w:sectPr w:rsidR="00CF43A6" w:rsidRPr="00BF1182" w:rsidSect="00A044B6">
      <w:headerReference w:type="default" r:id="rId17"/>
      <w:footerReference w:type="default" r:id="rId18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7F233E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792BAF85" wp14:editId="1BF97E60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D71E27F" wp14:editId="250AEFC4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2F9CEC93" wp14:editId="322C89F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7F233E" w:rsidRPr="007F233E">
      <w:rPr>
        <w:rFonts w:ascii="Arial" w:eastAsia="Times New Roman" w:hAnsi="Arial" w:cs="Arial"/>
        <w:noProof/>
        <w:color w:val="838383"/>
        <w:sz w:val="14"/>
        <w:szCs w:val="16"/>
      </w:rPr>
      <w:t xml:space="preserve">EURO-LOG stellt auf der transport logistic 2017 </w:t>
    </w:r>
    <w:r w:rsidR="003E7358">
      <w:rPr>
        <w:rFonts w:ascii="Arial" w:eastAsia="Times New Roman" w:hAnsi="Arial" w:cs="Arial"/>
        <w:noProof/>
        <w:color w:val="838383"/>
        <w:sz w:val="14"/>
        <w:szCs w:val="16"/>
      </w:rPr>
      <w:t>die</w:t>
    </w:r>
    <w:r w:rsidR="007F233E" w:rsidRPr="007F233E">
      <w:rPr>
        <w:rFonts w:ascii="Arial" w:eastAsia="Times New Roman" w:hAnsi="Arial" w:cs="Arial"/>
        <w:noProof/>
        <w:color w:val="838383"/>
        <w:sz w:val="14"/>
        <w:szCs w:val="16"/>
      </w:rPr>
      <w:t xml:space="preserve"> </w:t>
    </w:r>
    <w:r w:rsidR="00D83B83">
      <w:rPr>
        <w:rFonts w:ascii="Arial" w:eastAsia="Times New Roman" w:hAnsi="Arial" w:cs="Arial"/>
        <w:noProof/>
        <w:color w:val="838383"/>
        <w:sz w:val="14"/>
        <w:szCs w:val="16"/>
      </w:rPr>
      <w:t xml:space="preserve">prämierte </w:t>
    </w:r>
    <w:r w:rsidR="007F233E" w:rsidRPr="007F233E">
      <w:rPr>
        <w:rFonts w:ascii="Arial" w:eastAsia="Times New Roman" w:hAnsi="Arial" w:cs="Arial"/>
        <w:noProof/>
        <w:color w:val="838383"/>
        <w:sz w:val="14"/>
        <w:szCs w:val="16"/>
      </w:rPr>
      <w:t>cloudbasierte Plattform für Supply Chain Management vor</w: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3D5AED">
      <w:rPr>
        <w:rFonts w:ascii="Arial" w:hAnsi="Arial" w:cs="Arial"/>
        <w:b/>
        <w:noProof/>
        <w:color w:val="838383"/>
        <w:sz w:val="14"/>
        <w:szCs w:val="16"/>
      </w:rPr>
      <w:t>3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3D5AED">
      <w:fldChar w:fldCharType="begin"/>
    </w:r>
    <w:r w:rsidR="003D5AED">
      <w:instrText>NUMPAGES  \* Arabic  \* MERGEFORMAT</w:instrText>
    </w:r>
    <w:r w:rsidR="003D5AED">
      <w:fldChar w:fldCharType="separate"/>
    </w:r>
    <w:r w:rsidR="003D5AED" w:rsidRPr="003D5AED">
      <w:rPr>
        <w:rFonts w:ascii="Arial" w:hAnsi="Arial" w:cs="Arial"/>
        <w:b/>
        <w:noProof/>
        <w:color w:val="838383"/>
        <w:sz w:val="14"/>
        <w:szCs w:val="16"/>
      </w:rPr>
      <w:t>3</w:t>
    </w:r>
    <w:r w:rsidR="003D5AED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9BB"/>
    <w:rsid w:val="000E6F2D"/>
    <w:rsid w:val="000F097D"/>
    <w:rsid w:val="00106865"/>
    <w:rsid w:val="00107F0B"/>
    <w:rsid w:val="00117716"/>
    <w:rsid w:val="00117A9D"/>
    <w:rsid w:val="00122FA9"/>
    <w:rsid w:val="001245BE"/>
    <w:rsid w:val="001276DC"/>
    <w:rsid w:val="00127B1F"/>
    <w:rsid w:val="00132AA1"/>
    <w:rsid w:val="001332F7"/>
    <w:rsid w:val="00133CB1"/>
    <w:rsid w:val="00137281"/>
    <w:rsid w:val="00140B34"/>
    <w:rsid w:val="001456D7"/>
    <w:rsid w:val="0014740E"/>
    <w:rsid w:val="00151474"/>
    <w:rsid w:val="00151C11"/>
    <w:rsid w:val="001526A7"/>
    <w:rsid w:val="00152E31"/>
    <w:rsid w:val="001553FE"/>
    <w:rsid w:val="001646E4"/>
    <w:rsid w:val="00165519"/>
    <w:rsid w:val="00170267"/>
    <w:rsid w:val="00170897"/>
    <w:rsid w:val="00171C3E"/>
    <w:rsid w:val="00173FAB"/>
    <w:rsid w:val="00180366"/>
    <w:rsid w:val="0018131B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0EC6"/>
    <w:rsid w:val="00234A05"/>
    <w:rsid w:val="00241908"/>
    <w:rsid w:val="00241DB6"/>
    <w:rsid w:val="0024531E"/>
    <w:rsid w:val="00245BF4"/>
    <w:rsid w:val="00247FD3"/>
    <w:rsid w:val="002559B2"/>
    <w:rsid w:val="00260DBF"/>
    <w:rsid w:val="002617FF"/>
    <w:rsid w:val="0027130F"/>
    <w:rsid w:val="00272B46"/>
    <w:rsid w:val="002759ED"/>
    <w:rsid w:val="0027722C"/>
    <w:rsid w:val="0027736E"/>
    <w:rsid w:val="0028334F"/>
    <w:rsid w:val="0028415E"/>
    <w:rsid w:val="0029081A"/>
    <w:rsid w:val="002940BC"/>
    <w:rsid w:val="002A6982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2E2D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4096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AED"/>
    <w:rsid w:val="003D5CBD"/>
    <w:rsid w:val="003D6EAF"/>
    <w:rsid w:val="003D70BB"/>
    <w:rsid w:val="003E08FE"/>
    <w:rsid w:val="003E1EC0"/>
    <w:rsid w:val="003E228A"/>
    <w:rsid w:val="003E57F0"/>
    <w:rsid w:val="003E5D99"/>
    <w:rsid w:val="003E7358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43DA"/>
    <w:rsid w:val="00425BD1"/>
    <w:rsid w:val="00433F4F"/>
    <w:rsid w:val="004404BC"/>
    <w:rsid w:val="00444598"/>
    <w:rsid w:val="00445D40"/>
    <w:rsid w:val="0044795C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B2123"/>
    <w:rsid w:val="004B5B05"/>
    <w:rsid w:val="004C05D3"/>
    <w:rsid w:val="004C1E1C"/>
    <w:rsid w:val="004C5441"/>
    <w:rsid w:val="004C65AC"/>
    <w:rsid w:val="004D16D1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33557"/>
    <w:rsid w:val="005349D3"/>
    <w:rsid w:val="00534E4D"/>
    <w:rsid w:val="0054469E"/>
    <w:rsid w:val="00547977"/>
    <w:rsid w:val="005578E0"/>
    <w:rsid w:val="005600C3"/>
    <w:rsid w:val="0056210A"/>
    <w:rsid w:val="00562AFB"/>
    <w:rsid w:val="00562BD7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3EBF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6FEC"/>
    <w:rsid w:val="006128AE"/>
    <w:rsid w:val="006132D0"/>
    <w:rsid w:val="00625933"/>
    <w:rsid w:val="00632EA1"/>
    <w:rsid w:val="006361DD"/>
    <w:rsid w:val="00640B5C"/>
    <w:rsid w:val="00641970"/>
    <w:rsid w:val="00654B86"/>
    <w:rsid w:val="00654EE3"/>
    <w:rsid w:val="00657E2E"/>
    <w:rsid w:val="0066597F"/>
    <w:rsid w:val="00670897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3614"/>
    <w:rsid w:val="006C0A88"/>
    <w:rsid w:val="006C1A26"/>
    <w:rsid w:val="006C6419"/>
    <w:rsid w:val="006C6712"/>
    <w:rsid w:val="006D6246"/>
    <w:rsid w:val="006D6EA8"/>
    <w:rsid w:val="006E199A"/>
    <w:rsid w:val="006F182A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575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3CBD"/>
    <w:rsid w:val="007D4752"/>
    <w:rsid w:val="007D541A"/>
    <w:rsid w:val="007D6ADD"/>
    <w:rsid w:val="007E1398"/>
    <w:rsid w:val="007E7C4C"/>
    <w:rsid w:val="007F233E"/>
    <w:rsid w:val="007F6792"/>
    <w:rsid w:val="007F74FA"/>
    <w:rsid w:val="00800AED"/>
    <w:rsid w:val="00802771"/>
    <w:rsid w:val="0080306E"/>
    <w:rsid w:val="0080392E"/>
    <w:rsid w:val="0080499D"/>
    <w:rsid w:val="00805325"/>
    <w:rsid w:val="00813FB6"/>
    <w:rsid w:val="00816F32"/>
    <w:rsid w:val="00821919"/>
    <w:rsid w:val="00822F12"/>
    <w:rsid w:val="00823A14"/>
    <w:rsid w:val="00823FB2"/>
    <w:rsid w:val="00830B9A"/>
    <w:rsid w:val="0083179A"/>
    <w:rsid w:val="0083335E"/>
    <w:rsid w:val="00833B8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6672"/>
    <w:rsid w:val="00897053"/>
    <w:rsid w:val="0089779B"/>
    <w:rsid w:val="008A54F3"/>
    <w:rsid w:val="008B2444"/>
    <w:rsid w:val="008B4430"/>
    <w:rsid w:val="008B61DB"/>
    <w:rsid w:val="008B6E49"/>
    <w:rsid w:val="008B77F1"/>
    <w:rsid w:val="008B7B4F"/>
    <w:rsid w:val="008C0203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D7D24"/>
    <w:rsid w:val="008E0014"/>
    <w:rsid w:val="008E1C7D"/>
    <w:rsid w:val="008E4E14"/>
    <w:rsid w:val="008E631D"/>
    <w:rsid w:val="008F0F4E"/>
    <w:rsid w:val="008F1FDB"/>
    <w:rsid w:val="008F3D80"/>
    <w:rsid w:val="008F43B3"/>
    <w:rsid w:val="008F52F8"/>
    <w:rsid w:val="008F674E"/>
    <w:rsid w:val="00903C69"/>
    <w:rsid w:val="00903D12"/>
    <w:rsid w:val="00905A97"/>
    <w:rsid w:val="0091313C"/>
    <w:rsid w:val="00914F54"/>
    <w:rsid w:val="00916C8E"/>
    <w:rsid w:val="009202BC"/>
    <w:rsid w:val="009301BF"/>
    <w:rsid w:val="009328D7"/>
    <w:rsid w:val="0093381D"/>
    <w:rsid w:val="009461DF"/>
    <w:rsid w:val="00951315"/>
    <w:rsid w:val="00952D13"/>
    <w:rsid w:val="00953327"/>
    <w:rsid w:val="0095388F"/>
    <w:rsid w:val="00953AC3"/>
    <w:rsid w:val="00954A16"/>
    <w:rsid w:val="00954D51"/>
    <w:rsid w:val="009607C5"/>
    <w:rsid w:val="00961700"/>
    <w:rsid w:val="0096326B"/>
    <w:rsid w:val="009644CD"/>
    <w:rsid w:val="009647E2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96B49"/>
    <w:rsid w:val="009A0882"/>
    <w:rsid w:val="009A6E53"/>
    <w:rsid w:val="009B58F6"/>
    <w:rsid w:val="009B662E"/>
    <w:rsid w:val="009B7BCD"/>
    <w:rsid w:val="009C03F7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2162"/>
    <w:rsid w:val="00A24DF0"/>
    <w:rsid w:val="00A32398"/>
    <w:rsid w:val="00A332B6"/>
    <w:rsid w:val="00A33BB6"/>
    <w:rsid w:val="00A36381"/>
    <w:rsid w:val="00A377C0"/>
    <w:rsid w:val="00A42E1B"/>
    <w:rsid w:val="00A4623C"/>
    <w:rsid w:val="00A47BE7"/>
    <w:rsid w:val="00A54C3F"/>
    <w:rsid w:val="00A5737C"/>
    <w:rsid w:val="00A57823"/>
    <w:rsid w:val="00A6625C"/>
    <w:rsid w:val="00A6633F"/>
    <w:rsid w:val="00A66359"/>
    <w:rsid w:val="00A74B1E"/>
    <w:rsid w:val="00A75A62"/>
    <w:rsid w:val="00A75DDD"/>
    <w:rsid w:val="00A85642"/>
    <w:rsid w:val="00A90009"/>
    <w:rsid w:val="00A95668"/>
    <w:rsid w:val="00A964FA"/>
    <w:rsid w:val="00A9667A"/>
    <w:rsid w:val="00AA59B1"/>
    <w:rsid w:val="00AB09EE"/>
    <w:rsid w:val="00AB3D72"/>
    <w:rsid w:val="00AC28CE"/>
    <w:rsid w:val="00AC2B9A"/>
    <w:rsid w:val="00AC6285"/>
    <w:rsid w:val="00AD3169"/>
    <w:rsid w:val="00AD6B37"/>
    <w:rsid w:val="00AD734A"/>
    <w:rsid w:val="00AE1A41"/>
    <w:rsid w:val="00AE224C"/>
    <w:rsid w:val="00AF1927"/>
    <w:rsid w:val="00AF28A5"/>
    <w:rsid w:val="00AF76E2"/>
    <w:rsid w:val="00B00948"/>
    <w:rsid w:val="00B009A9"/>
    <w:rsid w:val="00B063C6"/>
    <w:rsid w:val="00B06A58"/>
    <w:rsid w:val="00B10F5E"/>
    <w:rsid w:val="00B114A1"/>
    <w:rsid w:val="00B153CF"/>
    <w:rsid w:val="00B24E07"/>
    <w:rsid w:val="00B26FE2"/>
    <w:rsid w:val="00B301E2"/>
    <w:rsid w:val="00B34F24"/>
    <w:rsid w:val="00B602D1"/>
    <w:rsid w:val="00B605F8"/>
    <w:rsid w:val="00B611B5"/>
    <w:rsid w:val="00B62886"/>
    <w:rsid w:val="00B633DB"/>
    <w:rsid w:val="00B63ECD"/>
    <w:rsid w:val="00B65868"/>
    <w:rsid w:val="00B65F6B"/>
    <w:rsid w:val="00B67A38"/>
    <w:rsid w:val="00B71111"/>
    <w:rsid w:val="00B722E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37B1"/>
    <w:rsid w:val="00BE57F4"/>
    <w:rsid w:val="00BE7393"/>
    <w:rsid w:val="00BF0D15"/>
    <w:rsid w:val="00BF1182"/>
    <w:rsid w:val="00BF4E00"/>
    <w:rsid w:val="00BF7B46"/>
    <w:rsid w:val="00C021D4"/>
    <w:rsid w:val="00C047B0"/>
    <w:rsid w:val="00C13AA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2E62"/>
    <w:rsid w:val="00C4584A"/>
    <w:rsid w:val="00C513B8"/>
    <w:rsid w:val="00C561CA"/>
    <w:rsid w:val="00C63B2C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20D"/>
    <w:rsid w:val="00CB7D4A"/>
    <w:rsid w:val="00CC332B"/>
    <w:rsid w:val="00CC5E9E"/>
    <w:rsid w:val="00CC7F00"/>
    <w:rsid w:val="00CD4253"/>
    <w:rsid w:val="00CD46BC"/>
    <w:rsid w:val="00CD47F8"/>
    <w:rsid w:val="00CD627A"/>
    <w:rsid w:val="00CE5DB1"/>
    <w:rsid w:val="00CE7C92"/>
    <w:rsid w:val="00CF221F"/>
    <w:rsid w:val="00CF43A6"/>
    <w:rsid w:val="00CF479C"/>
    <w:rsid w:val="00CF5CBD"/>
    <w:rsid w:val="00D063D6"/>
    <w:rsid w:val="00D10A0B"/>
    <w:rsid w:val="00D121AB"/>
    <w:rsid w:val="00D1400B"/>
    <w:rsid w:val="00D16150"/>
    <w:rsid w:val="00D177B4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3689"/>
    <w:rsid w:val="00D83B83"/>
    <w:rsid w:val="00D862C5"/>
    <w:rsid w:val="00D87502"/>
    <w:rsid w:val="00D8758D"/>
    <w:rsid w:val="00D876BE"/>
    <w:rsid w:val="00D87A51"/>
    <w:rsid w:val="00D907CC"/>
    <w:rsid w:val="00D92081"/>
    <w:rsid w:val="00D95900"/>
    <w:rsid w:val="00D95F30"/>
    <w:rsid w:val="00DA1082"/>
    <w:rsid w:val="00DA38E5"/>
    <w:rsid w:val="00DB1CC9"/>
    <w:rsid w:val="00DB366A"/>
    <w:rsid w:val="00DB3A24"/>
    <w:rsid w:val="00DB43FA"/>
    <w:rsid w:val="00DB6833"/>
    <w:rsid w:val="00DB6850"/>
    <w:rsid w:val="00DC3A85"/>
    <w:rsid w:val="00DC579D"/>
    <w:rsid w:val="00DD49A2"/>
    <w:rsid w:val="00DD56EC"/>
    <w:rsid w:val="00DE1EB1"/>
    <w:rsid w:val="00DE2461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7E4B"/>
    <w:rsid w:val="00E5060C"/>
    <w:rsid w:val="00E50936"/>
    <w:rsid w:val="00E6001E"/>
    <w:rsid w:val="00E658D2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B6685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F012A"/>
    <w:rsid w:val="00EF48B9"/>
    <w:rsid w:val="00EF6127"/>
    <w:rsid w:val="00EF7BB1"/>
    <w:rsid w:val="00F01FD5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44F2A"/>
    <w:rsid w:val="00F45FDD"/>
    <w:rsid w:val="00F50363"/>
    <w:rsid w:val="00F52556"/>
    <w:rsid w:val="00F6155F"/>
    <w:rsid w:val="00F632CA"/>
    <w:rsid w:val="00F63500"/>
    <w:rsid w:val="00F63605"/>
    <w:rsid w:val="00F7137B"/>
    <w:rsid w:val="00F77431"/>
    <w:rsid w:val="00F82002"/>
    <w:rsid w:val="00F90F37"/>
    <w:rsid w:val="00F939BF"/>
    <w:rsid w:val="00FA07D9"/>
    <w:rsid w:val="00FA26A4"/>
    <w:rsid w:val="00FA313D"/>
    <w:rsid w:val="00FA32C6"/>
    <w:rsid w:val="00FA346A"/>
    <w:rsid w:val="00FA5473"/>
    <w:rsid w:val="00FA57CB"/>
    <w:rsid w:val="00FA581E"/>
    <w:rsid w:val="00FA58ED"/>
    <w:rsid w:val="00FB3CED"/>
    <w:rsid w:val="00FB6CC9"/>
    <w:rsid w:val="00FC566F"/>
    <w:rsid w:val="00FC7A62"/>
    <w:rsid w:val="00FD17F8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youtube.com/channel/UCciXP_6hKUz_gKJ1U420sc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eurolog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www.linkedin.com/company/euro-log-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9egMXRU4rw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uro_log_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://www.facebook.com/euro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D5B1-8180-4626-BA10-261816CD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57</cp:revision>
  <cp:lastPrinted>2017-05-03T09:10:00Z</cp:lastPrinted>
  <dcterms:created xsi:type="dcterms:W3CDTF">2017-04-24T15:42:00Z</dcterms:created>
  <dcterms:modified xsi:type="dcterms:W3CDTF">2017-05-03T09:10:00Z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